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929"/>
        <w:gridCol w:w="3136"/>
        <w:gridCol w:w="77"/>
        <w:gridCol w:w="1009"/>
        <w:gridCol w:w="1005"/>
        <w:gridCol w:w="3148"/>
      </w:tblGrid>
      <w:tr w:rsidR="00405402" w:rsidRPr="00EB3D69" w14:paraId="3072D9F3" w14:textId="77777777" w:rsidTr="00432C8D">
        <w:trPr>
          <w:trHeight w:val="454"/>
        </w:trPr>
        <w:tc>
          <w:tcPr>
            <w:tcW w:w="5000" w:type="pct"/>
            <w:gridSpan w:val="7"/>
            <w:vAlign w:val="center"/>
          </w:tcPr>
          <w:p w14:paraId="33DFEC23" w14:textId="77777777" w:rsidR="00405402" w:rsidRPr="00EB3D69" w:rsidRDefault="00405402" w:rsidP="00432C8D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B3D6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資遣通知單</w:t>
            </w:r>
          </w:p>
        </w:tc>
      </w:tr>
      <w:tr w:rsidR="00405402" w:rsidRPr="00EB3D69" w14:paraId="06AA0E7F" w14:textId="77777777" w:rsidTr="00432C8D">
        <w:trPr>
          <w:trHeight w:val="454"/>
        </w:trPr>
        <w:tc>
          <w:tcPr>
            <w:tcW w:w="5000" w:type="pct"/>
            <w:gridSpan w:val="7"/>
            <w:vAlign w:val="center"/>
          </w:tcPr>
          <w:p w14:paraId="412013F2" w14:textId="5578AAD7" w:rsidR="00405402" w:rsidRPr="00EB3D69" w:rsidRDefault="00405402" w:rsidP="00432C8D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EB3D69">
              <w:rPr>
                <w:rFonts w:ascii="Microsoft JhengHei" w:eastAsia="Microsoft JhengHei" w:hAnsi="Microsoft JhengHei" w:hint="eastAsia"/>
                <w:b/>
                <w:bCs/>
              </w:rPr>
              <w:t>通知日期</w:t>
            </w:r>
            <w:r w:rsidRPr="005E4C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EB3D69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05402" w:rsidRPr="00EB3D69" w14:paraId="645C1197" w14:textId="77777777" w:rsidTr="0043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4FAE0F9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B3D69">
              <w:rPr>
                <w:rFonts w:ascii="Microsoft JhengHei" w:eastAsia="Microsoft JhengHei" w:hAnsi="Microsoft JhengHei" w:hint="eastAsia"/>
                <w:b/>
                <w:bCs/>
              </w:rPr>
              <w:t>受文者</w:t>
            </w:r>
            <w:r w:rsidRPr="005E4C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7958B31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3"/>
            <w:shd w:val="clear" w:color="auto" w:fill="F2F2F2" w:themeFill="background1" w:themeFillShade="F2"/>
            <w:vAlign w:val="center"/>
          </w:tcPr>
          <w:p w14:paraId="6F09D5BA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B3D69">
              <w:rPr>
                <w:rFonts w:ascii="Microsoft JhengHei" w:eastAsia="Microsoft JhengHei" w:hAnsi="Microsoft JhengHei" w:hint="eastAsia"/>
                <w:b/>
                <w:bCs/>
              </w:rPr>
              <w:t>任</w:t>
            </w:r>
            <w:r w:rsidRPr="00EB3D69">
              <w:rPr>
                <w:rFonts w:ascii="Microsoft JhengHei" w:eastAsia="Microsoft JhengHei" w:hAnsi="Microsoft JhengHei" w:hint="eastAsia"/>
                <w:b/>
                <w:bCs/>
                <w:shd w:val="clear" w:color="auto" w:fill="F2F2F2" w:themeFill="background1" w:themeFillShade="F2"/>
              </w:rPr>
              <w:t>職單位</w:t>
            </w:r>
            <w:r w:rsidRPr="005E4C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759353B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</w:rPr>
            </w:pPr>
          </w:p>
        </w:tc>
      </w:tr>
      <w:tr w:rsidR="00405402" w:rsidRPr="00EB3D69" w14:paraId="7B8C9BB8" w14:textId="77777777" w:rsidTr="0043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B1BC30B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B3D69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5E4C1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33165A22" w14:textId="77777777" w:rsidR="00405402" w:rsidRPr="00EB3D69" w:rsidRDefault="00405402" w:rsidP="00432C8D">
            <w:pPr>
              <w:rPr>
                <w:rFonts w:ascii="Microsoft JhengHei" w:eastAsia="Microsoft JhengHei" w:hAnsi="Microsoft JhengHei"/>
              </w:rPr>
            </w:pPr>
          </w:p>
        </w:tc>
      </w:tr>
      <w:tr w:rsidR="00405402" w:rsidRPr="00EB3D69" w14:paraId="74F3E6C6" w14:textId="77777777" w:rsidTr="0043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5C3EEC16" w14:textId="6D83A054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B3D69">
              <w:rPr>
                <w:rFonts w:ascii="Microsoft JhengHei" w:eastAsia="Microsoft JhengHei" w:hAnsi="Microsoft JhengHei" w:cs="華康中明體" w:hint="eastAsia"/>
                <w:b/>
                <w:bCs/>
              </w:rPr>
              <w:t>台端因下列原因（打</w:t>
            </w:r>
            <w:r w:rsidR="008E5453">
              <w:rPr>
                <w:rFonts w:ascii="Zilla Slab" w:eastAsia="Microsoft JhengHei" w:hAnsi="Zilla Slab" w:cs="華康中明體"/>
                <w:b/>
                <w:bCs/>
              </w:rPr>
              <w:t>√</w:t>
            </w:r>
            <w:r w:rsidRPr="00EB3D69">
              <w:rPr>
                <w:rFonts w:ascii="Microsoft JhengHei" w:eastAsia="Microsoft JhengHei" w:hAnsi="Microsoft JhengHei" w:cs="華康中明體" w:hint="eastAsia"/>
                <w:b/>
                <w:bCs/>
              </w:rPr>
              <w:t>者）呈奉各級考評核定資遣</w:t>
            </w:r>
          </w:p>
        </w:tc>
      </w:tr>
      <w:tr w:rsidR="00405402" w:rsidRPr="00EB3D69" w14:paraId="7B1FB305" w14:textId="77777777" w:rsidTr="0043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55" w:type="pct"/>
            <w:vAlign w:val="center"/>
          </w:tcPr>
          <w:p w14:paraId="4BE93184" w14:textId="77777777" w:rsidR="00405402" w:rsidRPr="00EB3D69" w:rsidRDefault="00405402" w:rsidP="00DC4379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79" w:type="pct"/>
            <w:gridSpan w:val="3"/>
            <w:vAlign w:val="center"/>
          </w:tcPr>
          <w:p w14:paraId="4C1D6AE5" w14:textId="7F53D4DE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482" w:type="pct"/>
            <w:vAlign w:val="center"/>
          </w:tcPr>
          <w:p w14:paraId="1F9ABA25" w14:textId="77777777" w:rsidR="00405402" w:rsidRPr="00EB3D69" w:rsidRDefault="00405402" w:rsidP="00DC4379">
            <w:pPr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84" w:type="pct"/>
            <w:gridSpan w:val="2"/>
            <w:vAlign w:val="center"/>
          </w:tcPr>
          <w:p w14:paraId="0DE3E6F3" w14:textId="113EE5B5" w:rsidR="00405402" w:rsidRPr="00EB3D69" w:rsidRDefault="00405402" w:rsidP="00432C8D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05402" w:rsidRPr="00EB3D69" w14:paraId="5013C57F" w14:textId="77777777" w:rsidTr="00432C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vAlign w:val="center"/>
          </w:tcPr>
          <w:p w14:paraId="26F2F0F4" w14:textId="77777777" w:rsidR="00405402" w:rsidRPr="00EB3D69" w:rsidRDefault="00405402" w:rsidP="00432C8D">
            <w:pPr>
              <w:spacing w:line="520" w:lineRule="atLeast"/>
              <w:ind w:left="113" w:right="113"/>
              <w:rPr>
                <w:rFonts w:ascii="Microsoft JhengHei" w:eastAsia="Microsoft JhengHei" w:hAnsi="Microsoft JhengHei" w:cs="華康中明體"/>
              </w:rPr>
            </w:pPr>
            <w:r w:rsidRPr="00EB3D69">
              <w:rPr>
                <w:rFonts w:ascii="Microsoft JhengHei" w:eastAsia="Microsoft JhengHei" w:hAnsi="Microsoft JhengHei" w:cs="華康中明體" w:hint="eastAsia"/>
              </w:rPr>
              <w:t>請於　  年  　月 　 日至人事單位辦理離職手續為荷，並於辦妥手續後由會計單位發給核准之資遣費。</w:t>
            </w:r>
          </w:p>
          <w:p w14:paraId="51128F64" w14:textId="77777777" w:rsidR="00405402" w:rsidRPr="001A2EDE" w:rsidRDefault="00405402" w:rsidP="00432C8D">
            <w:pPr>
              <w:spacing w:line="520" w:lineRule="atLeast"/>
              <w:ind w:left="113" w:right="113"/>
              <w:rPr>
                <w:rFonts w:ascii="Microsoft JhengHei" w:eastAsia="Microsoft JhengHei" w:hAnsi="Microsoft JhengHei" w:cs="華康中明體"/>
              </w:rPr>
            </w:pPr>
            <w:r w:rsidRPr="00EB3D69">
              <w:rPr>
                <w:rFonts w:ascii="Microsoft JhengHei" w:eastAsia="Microsoft JhengHei" w:hAnsi="Microsoft JhengHei" w:cs="華康中明體" w:hint="eastAsia"/>
              </w:rPr>
              <w:t>新台幣：</w:t>
            </w:r>
            <w:r w:rsidRPr="001A2EDE">
              <w:rPr>
                <w:rFonts w:ascii="Microsoft JhengHei" w:eastAsia="Microsoft JhengHei" w:hAnsi="Microsoft JhengHei" w:hint="eastAsia"/>
                <w:szCs w:val="24"/>
              </w:rPr>
              <w:t>○</w:t>
            </w:r>
            <w:r w:rsidRPr="00EB3D69">
              <w:rPr>
                <w:rFonts w:ascii="Microsoft JhengHei" w:eastAsia="Microsoft JhengHei" w:hAnsi="Microsoft JhengHei" w:cs="華康中明體" w:hint="eastAsia"/>
              </w:rPr>
              <w:t>萬</w:t>
            </w:r>
            <w:r w:rsidRPr="001A2EDE">
              <w:rPr>
                <w:rFonts w:ascii="Microsoft JhengHei" w:eastAsia="Microsoft JhengHei" w:hAnsi="Microsoft JhengHei" w:hint="eastAsia"/>
                <w:szCs w:val="24"/>
              </w:rPr>
              <w:t>○</w:t>
            </w:r>
            <w:r w:rsidRPr="00EB3D69">
              <w:rPr>
                <w:rFonts w:ascii="Microsoft JhengHei" w:eastAsia="Microsoft JhengHei" w:hAnsi="Microsoft JhengHei" w:cs="華康中明體" w:hint="eastAsia"/>
              </w:rPr>
              <w:t>仟</w:t>
            </w:r>
            <w:r w:rsidRPr="001A2EDE">
              <w:rPr>
                <w:rFonts w:ascii="Microsoft JhengHei" w:eastAsia="Microsoft JhengHei" w:hAnsi="Microsoft JhengHei" w:hint="eastAsia"/>
                <w:szCs w:val="24"/>
              </w:rPr>
              <w:t>○</w:t>
            </w:r>
            <w:r w:rsidRPr="00EB3D69">
              <w:rPr>
                <w:rFonts w:ascii="Microsoft JhengHei" w:eastAsia="Microsoft JhengHei" w:hAnsi="Microsoft JhengHei" w:cs="華康中明體" w:hint="eastAsia"/>
              </w:rPr>
              <w:t>佰</w:t>
            </w:r>
            <w:r w:rsidRPr="001A2EDE">
              <w:rPr>
                <w:rFonts w:ascii="Microsoft JhengHei" w:eastAsia="Microsoft JhengHei" w:hAnsi="Microsoft JhengHei" w:hint="eastAsia"/>
                <w:szCs w:val="24"/>
              </w:rPr>
              <w:t>○</w:t>
            </w:r>
            <w:r w:rsidRPr="00EB3D69">
              <w:rPr>
                <w:rFonts w:ascii="Microsoft JhengHei" w:eastAsia="Microsoft JhengHei" w:hAnsi="Microsoft JhengHei" w:cs="華康中明體" w:hint="eastAsia"/>
              </w:rPr>
              <w:t>拾元整</w:t>
            </w:r>
            <w:r w:rsidRPr="001A2EDE">
              <w:rPr>
                <w:rFonts w:ascii="Microsoft JhengHei" w:eastAsia="Microsoft JhengHei" w:hAnsi="Microsoft JhengHei" w:hint="eastAsia"/>
                <w:szCs w:val="24"/>
              </w:rPr>
              <w:t>（NT$○○○）。</w:t>
            </w:r>
          </w:p>
        </w:tc>
      </w:tr>
    </w:tbl>
    <w:p w14:paraId="5E4BBFFC" w14:textId="645AD4F5" w:rsidR="00313A97" w:rsidRPr="00405402" w:rsidRDefault="00313A97" w:rsidP="00594376"/>
    <w:sectPr w:rsidR="00313A97" w:rsidRPr="00405402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5402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0D71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453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C4379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6</cp:revision>
  <dcterms:created xsi:type="dcterms:W3CDTF">2024-01-18T06:15:00Z</dcterms:created>
  <dcterms:modified xsi:type="dcterms:W3CDTF">2024-01-18T07:29:00Z</dcterms:modified>
</cp:coreProperties>
</file>