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3136"/>
        <w:gridCol w:w="2091"/>
        <w:gridCol w:w="3148"/>
      </w:tblGrid>
      <w:tr w:rsidR="004B2A22" w:rsidRPr="00355A4E" w14:paraId="7E1AA598" w14:textId="77777777" w:rsidTr="00082ACF">
        <w:trPr>
          <w:trHeight w:val="454"/>
        </w:trPr>
        <w:tc>
          <w:tcPr>
            <w:tcW w:w="5000" w:type="pct"/>
            <w:gridSpan w:val="4"/>
            <w:vAlign w:val="center"/>
          </w:tcPr>
          <w:p w14:paraId="3D15884C" w14:textId="77777777" w:rsidR="004B2A22" w:rsidRPr="00355A4E" w:rsidRDefault="004B2A22" w:rsidP="00082ACF">
            <w:pPr>
              <w:snapToGrid w:val="0"/>
              <w:jc w:val="center"/>
              <w:rPr>
                <w:rFonts w:ascii="Microsoft JhengHei" w:eastAsia="Microsoft JhengHei" w:hAnsi="Microsoft JhengHei"/>
                <w:b/>
                <w:bCs/>
                <w:sz w:val="36"/>
                <w:szCs w:val="36"/>
              </w:rPr>
            </w:pPr>
            <w:r w:rsidRPr="00355A4E">
              <w:rPr>
                <w:rFonts w:ascii="Microsoft JhengHei" w:eastAsia="Microsoft JhengHei" w:hAnsi="Microsoft JhengHei" w:cs="Arial" w:hint="eastAsia"/>
                <w:b/>
                <w:bCs/>
                <w:kern w:val="0"/>
                <w:sz w:val="36"/>
                <w:szCs w:val="36"/>
              </w:rPr>
              <w:t>留職停薪申請單暨切結書</w:t>
            </w:r>
          </w:p>
        </w:tc>
      </w:tr>
      <w:tr w:rsidR="004B2A22" w:rsidRPr="00355A4E" w14:paraId="11402EF4" w14:textId="77777777" w:rsidTr="00082ACF">
        <w:trPr>
          <w:trHeight w:val="454"/>
        </w:trPr>
        <w:tc>
          <w:tcPr>
            <w:tcW w:w="5000" w:type="pct"/>
            <w:gridSpan w:val="4"/>
            <w:vAlign w:val="center"/>
          </w:tcPr>
          <w:p w14:paraId="5F4FBE30" w14:textId="5EF43E6B" w:rsidR="004B2A22" w:rsidRPr="00355A4E" w:rsidRDefault="004B2A22" w:rsidP="00082ACF">
            <w:pPr>
              <w:wordWrap w:val="0"/>
              <w:snapToGrid w:val="0"/>
              <w:jc w:val="right"/>
              <w:rPr>
                <w:rFonts w:ascii="Microsoft JhengHei" w:eastAsia="Microsoft JhengHei" w:hAnsi="Microsoft JhengHei"/>
                <w:b/>
                <w:bCs/>
                <w:szCs w:val="24"/>
              </w:rPr>
            </w:pPr>
            <w:r w:rsidRPr="00355A4E">
              <w:rPr>
                <w:rFonts w:ascii="Microsoft JhengHei" w:eastAsia="Microsoft JhengHei" w:hAnsi="Microsoft JhengHei" w:hint="eastAsia"/>
                <w:b/>
                <w:bCs/>
                <w:szCs w:val="24"/>
              </w:rPr>
              <w:t>申請日期</w:t>
            </w:r>
            <w:r w:rsidRPr="00355A4E">
              <w:rPr>
                <w:rFonts w:ascii="Microsoft JhengHei" w:eastAsia="Microsoft JhengHei" w:hAnsi="Microsoft JhengHei" w:hint="eastAsia"/>
                <w:b/>
                <w:bCs/>
                <w:color w:val="FF0000"/>
                <w:szCs w:val="24"/>
              </w:rPr>
              <w:t>*</w:t>
            </w:r>
            <w:r w:rsidRPr="00355A4E">
              <w:rPr>
                <w:rFonts w:ascii="Microsoft JhengHei" w:eastAsia="Microsoft JhengHei" w:hAnsi="Microsoft JhengHei" w:hint="eastAsia"/>
                <w:b/>
                <w:bCs/>
                <w:szCs w:val="24"/>
              </w:rPr>
              <w:t>：</w:t>
            </w:r>
          </w:p>
        </w:tc>
      </w:tr>
      <w:tr w:rsidR="004B2A22" w:rsidRPr="00355A4E" w14:paraId="25CD96B0"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6655EF40"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申請人</w:t>
            </w:r>
            <w:r w:rsidRPr="0062346F">
              <w:rPr>
                <w:rFonts w:ascii="Microsoft JhengHei" w:eastAsia="Microsoft JhengHei" w:hAnsi="Microsoft JhengHei" w:hint="eastAsia"/>
                <w:b/>
                <w:bCs/>
                <w:color w:val="FF0000"/>
                <w:szCs w:val="24"/>
              </w:rPr>
              <w:t>*</w:t>
            </w:r>
          </w:p>
        </w:tc>
        <w:tc>
          <w:tcPr>
            <w:tcW w:w="1498" w:type="pct"/>
            <w:vAlign w:val="center"/>
          </w:tcPr>
          <w:p w14:paraId="09C85553" w14:textId="77777777" w:rsidR="004B2A22" w:rsidRPr="00355A4E" w:rsidRDefault="004B2A22" w:rsidP="00082ACF">
            <w:pPr>
              <w:snapToGrid w:val="0"/>
              <w:jc w:val="both"/>
              <w:rPr>
                <w:rFonts w:ascii="Microsoft JhengHei" w:eastAsia="Microsoft JhengHei" w:hAnsi="Microsoft JhengHei"/>
                <w:szCs w:val="24"/>
              </w:rPr>
            </w:pPr>
          </w:p>
        </w:tc>
        <w:tc>
          <w:tcPr>
            <w:tcW w:w="999" w:type="pct"/>
            <w:shd w:val="clear" w:color="auto" w:fill="F2F2F2" w:themeFill="background1" w:themeFillShade="F2"/>
            <w:vAlign w:val="center"/>
          </w:tcPr>
          <w:p w14:paraId="657E1A48"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申請部門</w:t>
            </w:r>
            <w:r w:rsidRPr="00355A4E">
              <w:rPr>
                <w:rFonts w:ascii="Microsoft JhengHei" w:eastAsia="Microsoft JhengHei" w:hAnsi="Microsoft JhengHei" w:hint="eastAsia"/>
                <w:b/>
                <w:bCs/>
                <w:color w:val="FF0000"/>
                <w:szCs w:val="24"/>
              </w:rPr>
              <w:t>*</w:t>
            </w:r>
          </w:p>
        </w:tc>
        <w:tc>
          <w:tcPr>
            <w:tcW w:w="1504" w:type="pct"/>
            <w:vAlign w:val="center"/>
          </w:tcPr>
          <w:p w14:paraId="31C320C9" w14:textId="77777777" w:rsidR="004B2A22" w:rsidRPr="00355A4E" w:rsidRDefault="004B2A22" w:rsidP="00082ACF">
            <w:pPr>
              <w:snapToGrid w:val="0"/>
              <w:jc w:val="both"/>
              <w:rPr>
                <w:rFonts w:ascii="Microsoft JhengHei" w:eastAsia="Microsoft JhengHei" w:hAnsi="Microsoft JhengHei"/>
                <w:szCs w:val="24"/>
              </w:rPr>
            </w:pPr>
          </w:p>
        </w:tc>
      </w:tr>
      <w:tr w:rsidR="004B2A22" w:rsidRPr="00355A4E" w14:paraId="66E67463"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5B1AA558"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職稱</w:t>
            </w:r>
          </w:p>
        </w:tc>
        <w:tc>
          <w:tcPr>
            <w:tcW w:w="1498" w:type="pct"/>
            <w:vAlign w:val="center"/>
          </w:tcPr>
          <w:p w14:paraId="2845FEC8" w14:textId="77777777" w:rsidR="004B2A22" w:rsidRPr="00355A4E" w:rsidRDefault="004B2A22" w:rsidP="00082ACF">
            <w:pPr>
              <w:snapToGrid w:val="0"/>
              <w:jc w:val="both"/>
              <w:rPr>
                <w:rFonts w:ascii="Microsoft JhengHei" w:eastAsia="Microsoft JhengHei" w:hAnsi="Microsoft JhengHei"/>
                <w:szCs w:val="24"/>
              </w:rPr>
            </w:pPr>
          </w:p>
        </w:tc>
        <w:tc>
          <w:tcPr>
            <w:tcW w:w="999" w:type="pct"/>
            <w:shd w:val="clear" w:color="auto" w:fill="F2F2F2" w:themeFill="background1" w:themeFillShade="F2"/>
            <w:vAlign w:val="center"/>
          </w:tcPr>
          <w:p w14:paraId="204C0205"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連絡電話</w:t>
            </w:r>
          </w:p>
        </w:tc>
        <w:tc>
          <w:tcPr>
            <w:tcW w:w="1504" w:type="pct"/>
            <w:vAlign w:val="center"/>
          </w:tcPr>
          <w:p w14:paraId="1EF6389C" w14:textId="77777777" w:rsidR="004B2A22" w:rsidRPr="00355A4E" w:rsidRDefault="004B2A22" w:rsidP="00082ACF">
            <w:pPr>
              <w:snapToGrid w:val="0"/>
              <w:jc w:val="both"/>
              <w:rPr>
                <w:rFonts w:ascii="Microsoft JhengHei" w:eastAsia="Microsoft JhengHei" w:hAnsi="Microsoft JhengHei"/>
                <w:szCs w:val="24"/>
              </w:rPr>
            </w:pPr>
          </w:p>
        </w:tc>
      </w:tr>
      <w:tr w:rsidR="004B2A22" w:rsidRPr="00355A4E" w14:paraId="33477EA6"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320BF140"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聯絡地址</w:t>
            </w:r>
          </w:p>
        </w:tc>
        <w:tc>
          <w:tcPr>
            <w:tcW w:w="4001" w:type="pct"/>
            <w:gridSpan w:val="3"/>
            <w:vAlign w:val="center"/>
          </w:tcPr>
          <w:p w14:paraId="0F3304B0" w14:textId="77777777" w:rsidR="004B2A22" w:rsidRPr="00355A4E" w:rsidRDefault="004B2A22" w:rsidP="00082ACF">
            <w:pPr>
              <w:snapToGrid w:val="0"/>
              <w:jc w:val="both"/>
              <w:rPr>
                <w:rFonts w:ascii="Microsoft JhengHei" w:eastAsia="Microsoft JhengHei" w:hAnsi="Microsoft JhengHei"/>
                <w:szCs w:val="24"/>
              </w:rPr>
            </w:pPr>
          </w:p>
        </w:tc>
      </w:tr>
      <w:tr w:rsidR="004B2A22" w:rsidRPr="00355A4E" w14:paraId="4FF31410"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58D26E4F"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申請原因</w:t>
            </w:r>
            <w:r w:rsidRPr="0062346F">
              <w:rPr>
                <w:rFonts w:ascii="Microsoft JhengHei" w:eastAsia="Microsoft JhengHei" w:hAnsi="Microsoft JhengHei" w:hint="eastAsia"/>
                <w:b/>
                <w:bCs/>
                <w:color w:val="FF0000"/>
                <w:szCs w:val="24"/>
              </w:rPr>
              <w:t>*</w:t>
            </w:r>
          </w:p>
        </w:tc>
        <w:tc>
          <w:tcPr>
            <w:tcW w:w="4001" w:type="pct"/>
            <w:gridSpan w:val="3"/>
            <w:vAlign w:val="center"/>
          </w:tcPr>
          <w:p w14:paraId="4ADB08F2" w14:textId="74775706" w:rsidR="004B2A22" w:rsidRPr="00E82F91" w:rsidRDefault="004B2A22" w:rsidP="00082ACF">
            <w:pPr>
              <w:snapToGrid w:val="0"/>
              <w:jc w:val="both"/>
              <w:rPr>
                <w:rFonts w:ascii="Microsoft JhengHei" w:eastAsia="Microsoft JhengHei" w:hAnsi="Microsoft JhengHei" w:cs="Times New Roman"/>
                <w:color w:val="000000" w:themeColor="text1"/>
                <w:kern w:val="0"/>
                <w:szCs w:val="24"/>
              </w:rPr>
            </w:pPr>
          </w:p>
        </w:tc>
      </w:tr>
      <w:tr w:rsidR="004B2A22" w:rsidRPr="00355A4E" w14:paraId="026DF71A"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8"/>
        </w:trPr>
        <w:tc>
          <w:tcPr>
            <w:tcW w:w="999" w:type="pct"/>
            <w:shd w:val="clear" w:color="auto" w:fill="F2F2F2" w:themeFill="background1" w:themeFillShade="F2"/>
            <w:vAlign w:val="center"/>
          </w:tcPr>
          <w:p w14:paraId="3B559616"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說明</w:t>
            </w:r>
          </w:p>
        </w:tc>
        <w:tc>
          <w:tcPr>
            <w:tcW w:w="4001" w:type="pct"/>
            <w:gridSpan w:val="3"/>
            <w:vAlign w:val="center"/>
          </w:tcPr>
          <w:p w14:paraId="5D6B8F86" w14:textId="77777777" w:rsidR="004B2A22" w:rsidRPr="00355A4E" w:rsidRDefault="004B2A22" w:rsidP="00082ACF">
            <w:pPr>
              <w:snapToGrid w:val="0"/>
              <w:jc w:val="both"/>
              <w:rPr>
                <w:rFonts w:ascii="Microsoft JhengHei" w:eastAsia="Microsoft JhengHei" w:hAnsi="Microsoft JhengHei"/>
                <w:szCs w:val="24"/>
              </w:rPr>
            </w:pPr>
          </w:p>
        </w:tc>
      </w:tr>
      <w:tr w:rsidR="004B2A22" w:rsidRPr="00355A4E" w14:paraId="0D95AAA0"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4FAD57BE"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開始日期</w:t>
            </w:r>
            <w:r w:rsidRPr="0062346F">
              <w:rPr>
                <w:rFonts w:ascii="Microsoft JhengHei" w:eastAsia="Microsoft JhengHei" w:hAnsi="Microsoft JhengHei" w:hint="eastAsia"/>
                <w:b/>
                <w:bCs/>
                <w:color w:val="FF0000"/>
                <w:szCs w:val="24"/>
              </w:rPr>
              <w:t>*</w:t>
            </w:r>
          </w:p>
        </w:tc>
        <w:tc>
          <w:tcPr>
            <w:tcW w:w="1498" w:type="pct"/>
            <w:vAlign w:val="center"/>
          </w:tcPr>
          <w:p w14:paraId="480BEFD0" w14:textId="77777777" w:rsidR="004B2A22" w:rsidRPr="00355A4E" w:rsidRDefault="004B2A22" w:rsidP="00082ACF">
            <w:pPr>
              <w:snapToGrid w:val="0"/>
              <w:jc w:val="both"/>
              <w:rPr>
                <w:rFonts w:ascii="Microsoft JhengHei" w:eastAsia="Microsoft JhengHei" w:hAnsi="Microsoft JhengHei"/>
                <w:szCs w:val="24"/>
              </w:rPr>
            </w:pPr>
          </w:p>
        </w:tc>
        <w:tc>
          <w:tcPr>
            <w:tcW w:w="999" w:type="pct"/>
            <w:shd w:val="clear" w:color="auto" w:fill="F2F2F2" w:themeFill="background1" w:themeFillShade="F2"/>
            <w:vAlign w:val="center"/>
          </w:tcPr>
          <w:p w14:paraId="0CFBDC9A"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結束日期</w:t>
            </w:r>
            <w:r w:rsidRPr="00355A4E">
              <w:rPr>
                <w:rFonts w:ascii="Microsoft JhengHei" w:eastAsia="Microsoft JhengHei" w:hAnsi="Microsoft JhengHei" w:hint="eastAsia"/>
                <w:b/>
                <w:bCs/>
                <w:color w:val="FF0000"/>
                <w:szCs w:val="24"/>
              </w:rPr>
              <w:t>*</w:t>
            </w:r>
          </w:p>
        </w:tc>
        <w:tc>
          <w:tcPr>
            <w:tcW w:w="1504" w:type="pct"/>
            <w:vAlign w:val="center"/>
          </w:tcPr>
          <w:p w14:paraId="354AB1D9" w14:textId="77777777" w:rsidR="004B2A22" w:rsidRPr="00355A4E" w:rsidRDefault="004B2A22" w:rsidP="00082ACF">
            <w:pPr>
              <w:snapToGrid w:val="0"/>
              <w:jc w:val="both"/>
              <w:rPr>
                <w:rFonts w:ascii="Microsoft JhengHei" w:eastAsia="Microsoft JhengHei" w:hAnsi="Microsoft JhengHei"/>
                <w:szCs w:val="24"/>
              </w:rPr>
            </w:pPr>
          </w:p>
        </w:tc>
      </w:tr>
      <w:tr w:rsidR="004B2A22" w:rsidRPr="00355A4E" w14:paraId="404E8A8D"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41BF78F8"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勞保方式</w:t>
            </w:r>
          </w:p>
        </w:tc>
        <w:tc>
          <w:tcPr>
            <w:tcW w:w="1498" w:type="pct"/>
            <w:vAlign w:val="center"/>
          </w:tcPr>
          <w:p w14:paraId="69908873" w14:textId="21527B3D" w:rsidR="004B2A22" w:rsidRPr="00355A4E" w:rsidRDefault="004B2A22" w:rsidP="00082ACF">
            <w:pPr>
              <w:snapToGrid w:val="0"/>
              <w:jc w:val="both"/>
              <w:rPr>
                <w:rFonts w:ascii="Microsoft JhengHei" w:eastAsia="Microsoft JhengHei" w:hAnsi="Microsoft JhengHei"/>
                <w:szCs w:val="24"/>
              </w:rPr>
            </w:pPr>
          </w:p>
        </w:tc>
        <w:tc>
          <w:tcPr>
            <w:tcW w:w="999" w:type="pct"/>
            <w:shd w:val="clear" w:color="auto" w:fill="F2F2F2" w:themeFill="background1" w:themeFillShade="F2"/>
            <w:vAlign w:val="center"/>
          </w:tcPr>
          <w:p w14:paraId="68CF931E"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勞保費合計</w:t>
            </w:r>
          </w:p>
        </w:tc>
        <w:tc>
          <w:tcPr>
            <w:tcW w:w="1504" w:type="pct"/>
            <w:vAlign w:val="center"/>
          </w:tcPr>
          <w:p w14:paraId="7E4BE2F3" w14:textId="77777777" w:rsidR="004B2A22" w:rsidRPr="00355A4E" w:rsidRDefault="004B2A22" w:rsidP="00082ACF">
            <w:pPr>
              <w:snapToGrid w:val="0"/>
              <w:jc w:val="both"/>
              <w:rPr>
                <w:rFonts w:ascii="Microsoft JhengHei" w:eastAsia="Microsoft JhengHei" w:hAnsi="Microsoft JhengHei"/>
                <w:szCs w:val="24"/>
              </w:rPr>
            </w:pPr>
          </w:p>
        </w:tc>
      </w:tr>
      <w:tr w:rsidR="004B2A22" w:rsidRPr="00355A4E" w14:paraId="3E4EFA3E"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202609E2"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健保方式</w:t>
            </w:r>
          </w:p>
        </w:tc>
        <w:tc>
          <w:tcPr>
            <w:tcW w:w="1498" w:type="pct"/>
            <w:vAlign w:val="center"/>
          </w:tcPr>
          <w:p w14:paraId="6E55E197" w14:textId="744EA8F3" w:rsidR="004B2A22" w:rsidRPr="00355A4E" w:rsidRDefault="004B2A22" w:rsidP="00082ACF">
            <w:pPr>
              <w:snapToGrid w:val="0"/>
              <w:jc w:val="both"/>
              <w:rPr>
                <w:rFonts w:ascii="Microsoft JhengHei" w:eastAsia="Microsoft JhengHei" w:hAnsi="Microsoft JhengHei"/>
                <w:szCs w:val="24"/>
              </w:rPr>
            </w:pPr>
          </w:p>
        </w:tc>
        <w:tc>
          <w:tcPr>
            <w:tcW w:w="999" w:type="pct"/>
            <w:shd w:val="clear" w:color="auto" w:fill="F2F2F2" w:themeFill="background1" w:themeFillShade="F2"/>
            <w:vAlign w:val="center"/>
          </w:tcPr>
          <w:p w14:paraId="6FBC4A6D"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健保費合計</w:t>
            </w:r>
          </w:p>
        </w:tc>
        <w:tc>
          <w:tcPr>
            <w:tcW w:w="1504" w:type="pct"/>
            <w:vAlign w:val="center"/>
          </w:tcPr>
          <w:p w14:paraId="25801915" w14:textId="77777777" w:rsidR="004B2A22" w:rsidRPr="00355A4E" w:rsidRDefault="004B2A22" w:rsidP="00082ACF">
            <w:pPr>
              <w:snapToGrid w:val="0"/>
              <w:jc w:val="both"/>
              <w:rPr>
                <w:rFonts w:ascii="Microsoft JhengHei" w:eastAsia="Microsoft JhengHei" w:hAnsi="Microsoft JhengHei"/>
                <w:szCs w:val="24"/>
              </w:rPr>
            </w:pPr>
          </w:p>
        </w:tc>
      </w:tr>
      <w:tr w:rsidR="004B2A22" w:rsidRPr="00355A4E" w14:paraId="6FB98BFF"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99" w:type="pct"/>
            <w:shd w:val="clear" w:color="auto" w:fill="F2F2F2" w:themeFill="background1" w:themeFillShade="F2"/>
            <w:vAlign w:val="center"/>
          </w:tcPr>
          <w:p w14:paraId="76E2FE87" w14:textId="77777777" w:rsidR="004B2A22" w:rsidRPr="00C129F7" w:rsidRDefault="004B2A22" w:rsidP="00082ACF">
            <w:pPr>
              <w:snapToGrid w:val="0"/>
              <w:jc w:val="both"/>
              <w:rPr>
                <w:rFonts w:ascii="Microsoft JhengHei" w:eastAsia="Microsoft JhengHei" w:hAnsi="Microsoft JhengHei"/>
                <w:b/>
                <w:bCs/>
                <w:color w:val="000000" w:themeColor="text1"/>
                <w:szCs w:val="24"/>
              </w:rPr>
            </w:pPr>
            <w:r w:rsidRPr="00C129F7">
              <w:rPr>
                <w:rFonts w:ascii="Microsoft JhengHei" w:eastAsia="Microsoft JhengHei" w:hAnsi="Microsoft JhengHei" w:cs="Arial" w:hint="eastAsia"/>
                <w:b/>
                <w:bCs/>
                <w:color w:val="000000" w:themeColor="text1"/>
                <w:kern w:val="0"/>
                <w:szCs w:val="24"/>
              </w:rPr>
              <w:t>投保備註</w:t>
            </w:r>
          </w:p>
        </w:tc>
        <w:tc>
          <w:tcPr>
            <w:tcW w:w="4001" w:type="pct"/>
            <w:gridSpan w:val="3"/>
            <w:vAlign w:val="center"/>
          </w:tcPr>
          <w:p w14:paraId="73A3D89A" w14:textId="08B471A9" w:rsidR="004B2A22" w:rsidRPr="004B2A22" w:rsidRDefault="004B2A22" w:rsidP="004B2A22">
            <w:pPr>
              <w:snapToGrid w:val="0"/>
              <w:jc w:val="both"/>
              <w:rPr>
                <w:rFonts w:ascii="Microsoft JhengHei" w:eastAsia="Microsoft JhengHei" w:hAnsi="Microsoft JhengHei" w:cs="Times New Roman"/>
                <w:color w:val="000000" w:themeColor="text1"/>
                <w:szCs w:val="24"/>
              </w:rPr>
            </w:pPr>
          </w:p>
        </w:tc>
      </w:tr>
      <w:tr w:rsidR="004B2A22" w:rsidRPr="00355A4E" w14:paraId="2D4D51B3"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1"/>
        </w:trPr>
        <w:tc>
          <w:tcPr>
            <w:tcW w:w="999" w:type="pct"/>
            <w:shd w:val="clear" w:color="auto" w:fill="F2F2F2" w:themeFill="background1" w:themeFillShade="F2"/>
            <w:vAlign w:val="center"/>
          </w:tcPr>
          <w:p w14:paraId="3C3C9FD0" w14:textId="77777777" w:rsidR="004B2A22" w:rsidRPr="00355A4E" w:rsidRDefault="004B2A22" w:rsidP="00082ACF">
            <w:pPr>
              <w:snapToGrid w:val="0"/>
              <w:jc w:val="both"/>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備註</w:t>
            </w:r>
          </w:p>
        </w:tc>
        <w:tc>
          <w:tcPr>
            <w:tcW w:w="4001" w:type="pct"/>
            <w:gridSpan w:val="3"/>
            <w:vAlign w:val="center"/>
          </w:tcPr>
          <w:p w14:paraId="7CCBB0DF" w14:textId="77777777" w:rsidR="004B2A22" w:rsidRPr="00355A4E" w:rsidRDefault="004B2A22" w:rsidP="00082ACF">
            <w:pPr>
              <w:snapToGrid w:val="0"/>
              <w:jc w:val="both"/>
              <w:rPr>
                <w:rFonts w:ascii="Microsoft JhengHei" w:eastAsia="Microsoft JhengHei" w:hAnsi="Microsoft JhengHei"/>
                <w:szCs w:val="24"/>
              </w:rPr>
            </w:pPr>
          </w:p>
        </w:tc>
      </w:tr>
      <w:tr w:rsidR="004B2A22" w:rsidRPr="00355A4E" w14:paraId="70033DF1"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00" w:type="pct"/>
            <w:gridSpan w:val="4"/>
            <w:shd w:val="clear" w:color="auto" w:fill="F2F2F2" w:themeFill="background1" w:themeFillShade="F2"/>
            <w:vAlign w:val="center"/>
          </w:tcPr>
          <w:p w14:paraId="0A440F15" w14:textId="77777777" w:rsidR="004B2A22" w:rsidRPr="00355A4E" w:rsidRDefault="004B2A22" w:rsidP="00082ACF">
            <w:pPr>
              <w:snapToGrid w:val="0"/>
              <w:jc w:val="center"/>
              <w:rPr>
                <w:rFonts w:ascii="Microsoft JhengHei" w:eastAsia="Microsoft JhengHei" w:hAnsi="Microsoft JhengHei"/>
                <w:b/>
                <w:bCs/>
                <w:szCs w:val="24"/>
              </w:rPr>
            </w:pPr>
            <w:r w:rsidRPr="00355A4E">
              <w:rPr>
                <w:rFonts w:ascii="Microsoft JhengHei" w:eastAsia="Microsoft JhengHei" w:hAnsi="Microsoft JhengHei" w:cs="Arial" w:hint="eastAsia"/>
                <w:b/>
                <w:bCs/>
                <w:kern w:val="0"/>
                <w:szCs w:val="24"/>
              </w:rPr>
              <w:t>切結書</w:t>
            </w:r>
          </w:p>
        </w:tc>
      </w:tr>
      <w:tr w:rsidR="004B2A22" w:rsidRPr="00E82F91" w14:paraId="613681C5" w14:textId="77777777" w:rsidTr="0008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00" w:type="pct"/>
            <w:gridSpan w:val="4"/>
            <w:vAlign w:val="center"/>
          </w:tcPr>
          <w:p w14:paraId="476C31EC" w14:textId="77777777" w:rsidR="004B2A22" w:rsidRPr="00E82F91" w:rsidRDefault="004B2A22" w:rsidP="00082ACF">
            <w:pPr>
              <w:snapToGrid w:val="0"/>
              <w:jc w:val="both"/>
              <w:rPr>
                <w:rFonts w:ascii="Microsoft JhengHei" w:eastAsia="Microsoft JhengHei" w:hAnsi="Microsoft JhengHei" w:cs="Times New Roman"/>
                <w:color w:val="000000" w:themeColor="text1"/>
                <w:szCs w:val="24"/>
              </w:rPr>
            </w:pPr>
            <w:r w:rsidRPr="00E82F91">
              <w:rPr>
                <w:rFonts w:ascii="Microsoft JhengHei" w:eastAsia="Microsoft JhengHei" w:hAnsi="Microsoft JhengHei" w:cs="Times New Roman" w:hint="eastAsia"/>
                <w:color w:val="000000" w:themeColor="text1"/>
                <w:szCs w:val="24"/>
              </w:rPr>
              <w:t>立切結書人                 因申請留職停薪之事由所為提供之相關附件及說明皆屬事實，若有虛假之情事，立切結書人願接受解僱之處份；且立切結書人保證於獲准留職停薪期間不得為本公司以外之其他公司或人員提供勞務之服務，並於期限屆滿後，即刻復職，並由公司視復職時之人力調度，安排復職新任職務（依新職務之職等敘薪）或恢復原職務。若違反前項所述事實，則視同自動離職並願償還留職停薪期間公司負擔之勞健保保費。立切結書人對於上述切結保證事項，願意放棄一切法律訴訟及請求權利；恐口說無憑、特立此切結。</w:t>
            </w:r>
          </w:p>
          <w:p w14:paraId="1CC40FD1" w14:textId="77777777" w:rsidR="004B2A22" w:rsidRPr="00E82F91" w:rsidRDefault="004B2A22" w:rsidP="00082ACF">
            <w:pPr>
              <w:snapToGrid w:val="0"/>
              <w:jc w:val="both"/>
              <w:rPr>
                <w:rFonts w:ascii="Microsoft JhengHei" w:eastAsia="Microsoft JhengHei" w:hAnsi="Microsoft JhengHei" w:cs="Times New Roman"/>
                <w:color w:val="000000" w:themeColor="text1"/>
                <w:szCs w:val="24"/>
              </w:rPr>
            </w:pPr>
            <w:r w:rsidRPr="00E82F91">
              <w:rPr>
                <w:rFonts w:ascii="Microsoft JhengHei" w:eastAsia="Microsoft JhengHei" w:hAnsi="Microsoft JhengHei" w:cs="Times New Roman" w:hint="eastAsia"/>
                <w:color w:val="000000" w:themeColor="text1"/>
                <w:szCs w:val="24"/>
              </w:rPr>
              <w:lastRenderedPageBreak/>
              <w:t>此致</w:t>
            </w:r>
          </w:p>
          <w:p w14:paraId="289F79AD" w14:textId="77777777" w:rsidR="004B2A22" w:rsidRPr="00E82F91" w:rsidRDefault="004B2A22" w:rsidP="00082ACF">
            <w:pPr>
              <w:snapToGrid w:val="0"/>
              <w:jc w:val="both"/>
              <w:rPr>
                <w:rFonts w:ascii="Microsoft JhengHei" w:eastAsia="Microsoft JhengHei" w:hAnsi="Microsoft JhengHei" w:cs="Times New Roman"/>
                <w:color w:val="000000" w:themeColor="text1"/>
                <w:szCs w:val="24"/>
              </w:rPr>
            </w:pPr>
            <w:r w:rsidRPr="00E82F91">
              <w:rPr>
                <w:rFonts w:ascii="Microsoft JhengHei" w:eastAsia="Microsoft JhengHei" w:hAnsi="Microsoft JhengHei" w:cs="Times New Roman" w:hint="eastAsia"/>
                <w:color w:val="000000" w:themeColor="text1"/>
                <w:szCs w:val="24"/>
              </w:rPr>
              <w:t xml:space="preserve">                                     百加資通股份有限公司</w:t>
            </w:r>
          </w:p>
          <w:p w14:paraId="090BB6E5" w14:textId="77777777" w:rsidR="004B2A22" w:rsidRPr="00E82F91" w:rsidRDefault="004B2A22" w:rsidP="00082ACF">
            <w:pPr>
              <w:snapToGrid w:val="0"/>
              <w:jc w:val="both"/>
              <w:rPr>
                <w:rFonts w:ascii="Microsoft JhengHei" w:eastAsia="Microsoft JhengHei" w:hAnsi="Microsoft JhengHei" w:cs="Times New Roman"/>
                <w:color w:val="000000" w:themeColor="text1"/>
                <w:szCs w:val="24"/>
              </w:rPr>
            </w:pPr>
          </w:p>
          <w:p w14:paraId="217428E3" w14:textId="77777777" w:rsidR="004B2A22" w:rsidRPr="00E82F91" w:rsidRDefault="004B2A22" w:rsidP="00082ACF">
            <w:pPr>
              <w:snapToGrid w:val="0"/>
              <w:jc w:val="both"/>
              <w:rPr>
                <w:rFonts w:ascii="Microsoft JhengHei" w:eastAsia="Microsoft JhengHei" w:hAnsi="Microsoft JhengHei" w:cs="Times New Roman"/>
                <w:color w:val="000000" w:themeColor="text1"/>
                <w:szCs w:val="24"/>
              </w:rPr>
            </w:pPr>
            <w:r w:rsidRPr="00E82F91">
              <w:rPr>
                <w:rFonts w:ascii="Microsoft JhengHei" w:eastAsia="Microsoft JhengHei" w:hAnsi="Microsoft JhengHei" w:cs="Times New Roman" w:hint="eastAsia"/>
                <w:color w:val="000000" w:themeColor="text1"/>
                <w:szCs w:val="24"/>
              </w:rPr>
              <w:t xml:space="preserve">                                                立切結書人：                  </w:t>
            </w:r>
          </w:p>
          <w:p w14:paraId="00516110" w14:textId="77777777" w:rsidR="004B2A22" w:rsidRPr="00E82F91" w:rsidRDefault="004B2A22" w:rsidP="00082ACF">
            <w:pPr>
              <w:snapToGrid w:val="0"/>
              <w:jc w:val="both"/>
              <w:rPr>
                <w:rFonts w:ascii="Microsoft JhengHei" w:eastAsia="Microsoft JhengHei" w:hAnsi="Microsoft JhengHei" w:cs="Times New Roman"/>
                <w:color w:val="000000" w:themeColor="text1"/>
                <w:szCs w:val="24"/>
              </w:rPr>
            </w:pPr>
          </w:p>
          <w:p w14:paraId="4D05590F" w14:textId="77777777" w:rsidR="004B2A22" w:rsidRPr="00E82F91" w:rsidRDefault="004B2A22" w:rsidP="00082ACF">
            <w:pPr>
              <w:snapToGrid w:val="0"/>
              <w:jc w:val="both"/>
              <w:rPr>
                <w:rFonts w:ascii="Microsoft JhengHei" w:eastAsia="Microsoft JhengHei" w:hAnsi="Microsoft JhengHei"/>
                <w:color w:val="000000" w:themeColor="text1"/>
                <w:szCs w:val="24"/>
              </w:rPr>
            </w:pPr>
            <w:r w:rsidRPr="00E82F91">
              <w:rPr>
                <w:rFonts w:ascii="Microsoft JhengHei" w:eastAsia="Microsoft JhengHei" w:hAnsi="Microsoft JhengHei" w:cs="Times New Roman" w:hint="eastAsia"/>
                <w:color w:val="000000" w:themeColor="text1"/>
                <w:szCs w:val="24"/>
              </w:rPr>
              <w:t>中華民國                           年                        月                 日</w:t>
            </w:r>
          </w:p>
        </w:tc>
      </w:tr>
    </w:tbl>
    <w:p w14:paraId="5E4BBFFC" w14:textId="645AD4F5" w:rsidR="00313A97" w:rsidRPr="004B2A22" w:rsidRDefault="00313A97" w:rsidP="00594376"/>
    <w:sectPr w:rsidR="00313A97" w:rsidRPr="004B2A22" w:rsidSect="00B83317">
      <w:headerReference w:type="default" r:id="rId8"/>
      <w:footerReference w:type="default" r:id="rId9"/>
      <w:pgSz w:w="11906" w:h="16838"/>
      <w:pgMar w:top="821" w:right="720" w:bottom="567" w:left="720" w:header="851" w:footer="5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6E46" w14:textId="77777777" w:rsidR="00AC58A0" w:rsidRDefault="00AC58A0" w:rsidP="00CC10EF">
      <w:r>
        <w:separator/>
      </w:r>
    </w:p>
  </w:endnote>
  <w:endnote w:type="continuationSeparator" w:id="0">
    <w:p w14:paraId="422CC254" w14:textId="77777777" w:rsidR="00AC58A0" w:rsidRDefault="00AC58A0" w:rsidP="00CC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2BEC" w14:textId="0F7D016B" w:rsidR="00842604" w:rsidRDefault="00B84BE0" w:rsidP="00842604">
    <w:pPr>
      <w:pStyle w:val="a6"/>
      <w:jc w:val="center"/>
      <w:rPr>
        <w:rFonts w:ascii="Microsoft JhengHei" w:eastAsia="Microsoft JhengHei" w:hAnsi="Microsoft JhengHei"/>
        <w:color w:val="A6A6A6" w:themeColor="background1" w:themeShade="A6"/>
      </w:rPr>
    </w:pPr>
    <w:r w:rsidRPr="00842604">
      <w:rPr>
        <w:rFonts w:ascii="Microsoft JhengHei" w:eastAsia="Microsoft JhengHei" w:hAnsi="Microsoft JhengHei" w:hint="eastAsia"/>
        <w:color w:val="A6A6A6" w:themeColor="background1" w:themeShade="A6"/>
      </w:rPr>
      <w:t>本表單由百加資通股份有限公司提供，任何單位可以自由下載並再製</w:t>
    </w:r>
  </w:p>
  <w:p w14:paraId="126307C4" w14:textId="033A195D" w:rsidR="00B84BE0" w:rsidRPr="00842604" w:rsidRDefault="00B84BE0" w:rsidP="00842604">
    <w:pPr>
      <w:pStyle w:val="a6"/>
      <w:jc w:val="center"/>
      <w:rPr>
        <w:rFonts w:ascii="Microsoft JhengHei" w:eastAsia="Microsoft JhengHei" w:hAnsi="Microsoft JhengHei"/>
        <w:color w:val="D9D9D9" w:themeColor="background1" w:themeShade="D9"/>
      </w:rPr>
    </w:pPr>
    <w:r w:rsidRPr="00842604">
      <w:rPr>
        <w:rFonts w:ascii="Microsoft JhengHei" w:eastAsia="Microsoft JhengHei" w:hAnsi="Microsoft JhengHei" w:hint="eastAsia"/>
        <w:color w:val="A6A6A6" w:themeColor="background1" w:themeShade="A6"/>
      </w:rPr>
      <w:t>如表單需要</w:t>
    </w:r>
    <w:r w:rsidRPr="00842604">
      <w:rPr>
        <w:rFonts w:ascii="Microsoft JhengHei" w:eastAsia="Microsoft JhengHei" w:hAnsi="Microsoft JhengHei"/>
        <w:color w:val="A6A6A6" w:themeColor="background1" w:themeShade="A6"/>
      </w:rPr>
      <w:t>E</w:t>
    </w:r>
    <w:r w:rsidRPr="00842604">
      <w:rPr>
        <w:rFonts w:ascii="Microsoft JhengHei" w:eastAsia="Microsoft JhengHei" w:hAnsi="Microsoft JhengHei" w:hint="eastAsia"/>
        <w:color w:val="A6A6A6" w:themeColor="background1" w:themeShade="A6"/>
      </w:rPr>
      <w:t>化與行動化，可至官方網站參考相關</w:t>
    </w:r>
    <w:r w:rsidR="00842604">
      <w:rPr>
        <w:rFonts w:ascii="Microsoft JhengHei" w:eastAsia="Microsoft JhengHei" w:hAnsi="Microsoft JhengHei" w:hint="eastAsia"/>
        <w:color w:val="A6A6A6" w:themeColor="background1" w:themeShade="A6"/>
      </w:rPr>
      <w:t>產品服務</w:t>
    </w:r>
    <w:r w:rsidRPr="00842604">
      <w:rPr>
        <w:rFonts w:ascii="Microsoft JhengHei" w:eastAsia="Microsoft JhengHei" w:hAnsi="Microsoft JhengHei" w:hint="eastAsia"/>
        <w:color w:val="A6A6A6" w:themeColor="background1" w:themeShade="A6"/>
      </w:rPr>
      <w:t>解決方案</w:t>
    </w:r>
    <w:hyperlink r:id="rId1" w:history="1">
      <w:r w:rsidR="00842604" w:rsidRPr="00842604">
        <w:rPr>
          <w:rStyle w:val="a9"/>
          <w:rFonts w:ascii="Microsoft JhengHei" w:eastAsia="Microsoft JhengHei" w:hAnsi="Microsoft JhengHei"/>
        </w:rPr>
        <w:t>http</w:t>
      </w:r>
      <w:r w:rsidR="00842604" w:rsidRPr="00842604">
        <w:rPr>
          <w:rStyle w:val="a9"/>
          <w:rFonts w:ascii="Microsoft JhengHei" w:eastAsia="Microsoft JhengHei" w:hAnsi="Microsoft JhengHei" w:hint="eastAsia"/>
        </w:rPr>
        <w:t>s</w:t>
      </w:r>
      <w:r w:rsidR="00842604" w:rsidRPr="00842604">
        <w:rPr>
          <w:rStyle w:val="a9"/>
          <w:rFonts w:ascii="Microsoft JhengHei" w:eastAsia="Microsoft JhengHei" w:hAnsi="Microsoft JhengHei"/>
        </w:rPr>
        <w:t>://www.hundredplus.com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9F03" w14:textId="77777777" w:rsidR="00AC58A0" w:rsidRDefault="00AC58A0" w:rsidP="00CC10EF">
      <w:r>
        <w:separator/>
      </w:r>
    </w:p>
  </w:footnote>
  <w:footnote w:type="continuationSeparator" w:id="0">
    <w:p w14:paraId="12D3F76A" w14:textId="77777777" w:rsidR="00AC58A0" w:rsidRDefault="00AC58A0" w:rsidP="00CC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F25" w14:textId="48C898A4" w:rsidR="00B84BE0" w:rsidRPr="00842604" w:rsidRDefault="00B84BE0" w:rsidP="00842604">
    <w:pPr>
      <w:pStyle w:val="a4"/>
      <w:jc w:val="center"/>
      <w:rPr>
        <w:rFonts w:ascii="Microsoft JhengHei" w:eastAsia="Microsoft JhengHei" w:hAnsi="Microsoft JhengHei"/>
        <w:sz w:val="24"/>
        <w:szCs w:val="24"/>
      </w:rPr>
    </w:pPr>
    <w:r>
      <w:rPr>
        <w:rFonts w:ascii="Microsoft JhengHei" w:eastAsia="Microsoft JhengHei" w:hAnsi="Microsoft JhengHei"/>
        <w:noProof/>
        <w:sz w:val="24"/>
        <w:szCs w:val="24"/>
      </w:rPr>
      <w:drawing>
        <wp:inline distT="0" distB="0" distL="0" distR="0" wp14:anchorId="4A4773AE" wp14:editId="0C637D19">
          <wp:extent cx="5306772" cy="105502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stretch>
                    <a:fillRect/>
                  </a:stretch>
                </pic:blipFill>
                <pic:spPr>
                  <a:xfrm>
                    <a:off x="0" y="0"/>
                    <a:ext cx="5446931" cy="1082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16D"/>
    <w:multiLevelType w:val="hybridMultilevel"/>
    <w:tmpl w:val="5900EC5C"/>
    <w:lvl w:ilvl="0" w:tplc="3C422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7C38AA"/>
    <w:multiLevelType w:val="hybridMultilevel"/>
    <w:tmpl w:val="2E6A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7F6524"/>
    <w:multiLevelType w:val="hybridMultilevel"/>
    <w:tmpl w:val="965A6B5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7A04D0E"/>
    <w:multiLevelType w:val="hybridMultilevel"/>
    <w:tmpl w:val="E1B6B900"/>
    <w:lvl w:ilvl="0" w:tplc="9EE2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C27BA9"/>
    <w:multiLevelType w:val="hybridMultilevel"/>
    <w:tmpl w:val="B6822E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A71004"/>
    <w:multiLevelType w:val="hybridMultilevel"/>
    <w:tmpl w:val="4226F6F2"/>
    <w:lvl w:ilvl="0" w:tplc="5B424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4916169">
    <w:abstractNumId w:val="1"/>
  </w:num>
  <w:num w:numId="2" w16cid:durableId="1978686666">
    <w:abstractNumId w:val="4"/>
  </w:num>
  <w:num w:numId="3" w16cid:durableId="1230576681">
    <w:abstractNumId w:val="0"/>
  </w:num>
  <w:num w:numId="4" w16cid:durableId="200366112">
    <w:abstractNumId w:val="3"/>
  </w:num>
  <w:num w:numId="5" w16cid:durableId="32535828">
    <w:abstractNumId w:val="5"/>
  </w:num>
  <w:num w:numId="6" w16cid:durableId="1497500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59"/>
    <w:rsid w:val="00014BEB"/>
    <w:rsid w:val="00014EED"/>
    <w:rsid w:val="00031728"/>
    <w:rsid w:val="00032A9B"/>
    <w:rsid w:val="00037374"/>
    <w:rsid w:val="00042805"/>
    <w:rsid w:val="00043A11"/>
    <w:rsid w:val="00053B20"/>
    <w:rsid w:val="00055378"/>
    <w:rsid w:val="00063163"/>
    <w:rsid w:val="00067E1A"/>
    <w:rsid w:val="00072B70"/>
    <w:rsid w:val="00094F07"/>
    <w:rsid w:val="000A100A"/>
    <w:rsid w:val="000A13BC"/>
    <w:rsid w:val="000A42A2"/>
    <w:rsid w:val="000B1298"/>
    <w:rsid w:val="000B5D44"/>
    <w:rsid w:val="000C47ED"/>
    <w:rsid w:val="000D3C5D"/>
    <w:rsid w:val="000E6F70"/>
    <w:rsid w:val="001264E3"/>
    <w:rsid w:val="001272AB"/>
    <w:rsid w:val="00144BAB"/>
    <w:rsid w:val="0014534F"/>
    <w:rsid w:val="00145FCF"/>
    <w:rsid w:val="00152ECC"/>
    <w:rsid w:val="001560DA"/>
    <w:rsid w:val="00164173"/>
    <w:rsid w:val="001702F2"/>
    <w:rsid w:val="00172042"/>
    <w:rsid w:val="001720D0"/>
    <w:rsid w:val="001A32FB"/>
    <w:rsid w:val="001C0BD4"/>
    <w:rsid w:val="001C1D56"/>
    <w:rsid w:val="001E75EC"/>
    <w:rsid w:val="001F3285"/>
    <w:rsid w:val="001F451C"/>
    <w:rsid w:val="00204706"/>
    <w:rsid w:val="00221630"/>
    <w:rsid w:val="00223F66"/>
    <w:rsid w:val="002259AF"/>
    <w:rsid w:val="0022702A"/>
    <w:rsid w:val="00232289"/>
    <w:rsid w:val="00247B4E"/>
    <w:rsid w:val="00261003"/>
    <w:rsid w:val="00265898"/>
    <w:rsid w:val="00274882"/>
    <w:rsid w:val="00286274"/>
    <w:rsid w:val="0029348B"/>
    <w:rsid w:val="00295F05"/>
    <w:rsid w:val="002A00BE"/>
    <w:rsid w:val="002A0F22"/>
    <w:rsid w:val="002A31AE"/>
    <w:rsid w:val="002A41E1"/>
    <w:rsid w:val="002D444B"/>
    <w:rsid w:val="002E38F2"/>
    <w:rsid w:val="002F1E03"/>
    <w:rsid w:val="0030072A"/>
    <w:rsid w:val="00304F91"/>
    <w:rsid w:val="003114F8"/>
    <w:rsid w:val="00313A97"/>
    <w:rsid w:val="0032586D"/>
    <w:rsid w:val="00345ADD"/>
    <w:rsid w:val="00360C39"/>
    <w:rsid w:val="00376927"/>
    <w:rsid w:val="0038317A"/>
    <w:rsid w:val="003853FF"/>
    <w:rsid w:val="00386C64"/>
    <w:rsid w:val="003A5D4A"/>
    <w:rsid w:val="003B524E"/>
    <w:rsid w:val="003C154D"/>
    <w:rsid w:val="003C5F53"/>
    <w:rsid w:val="003D1F79"/>
    <w:rsid w:val="003D3042"/>
    <w:rsid w:val="003E6F40"/>
    <w:rsid w:val="003F371D"/>
    <w:rsid w:val="00406E1C"/>
    <w:rsid w:val="00427F91"/>
    <w:rsid w:val="00432819"/>
    <w:rsid w:val="00432FE0"/>
    <w:rsid w:val="0043391C"/>
    <w:rsid w:val="004355C1"/>
    <w:rsid w:val="0044404D"/>
    <w:rsid w:val="00446511"/>
    <w:rsid w:val="00450104"/>
    <w:rsid w:val="00476C8C"/>
    <w:rsid w:val="004843CD"/>
    <w:rsid w:val="004864A9"/>
    <w:rsid w:val="00494DD2"/>
    <w:rsid w:val="004B2A22"/>
    <w:rsid w:val="004B3C02"/>
    <w:rsid w:val="004C5D94"/>
    <w:rsid w:val="004D4C02"/>
    <w:rsid w:val="004E28BA"/>
    <w:rsid w:val="004E2C14"/>
    <w:rsid w:val="004E2D51"/>
    <w:rsid w:val="004E6D07"/>
    <w:rsid w:val="004F1F4D"/>
    <w:rsid w:val="00503DFB"/>
    <w:rsid w:val="005041F3"/>
    <w:rsid w:val="00504D6B"/>
    <w:rsid w:val="00516877"/>
    <w:rsid w:val="00547BEE"/>
    <w:rsid w:val="00551EBB"/>
    <w:rsid w:val="0055555D"/>
    <w:rsid w:val="005754CF"/>
    <w:rsid w:val="00583FA4"/>
    <w:rsid w:val="00592423"/>
    <w:rsid w:val="00594376"/>
    <w:rsid w:val="005A0BE8"/>
    <w:rsid w:val="005B1160"/>
    <w:rsid w:val="005C2F2B"/>
    <w:rsid w:val="005D2FC7"/>
    <w:rsid w:val="00604906"/>
    <w:rsid w:val="00607E46"/>
    <w:rsid w:val="00611A4A"/>
    <w:rsid w:val="00616EEE"/>
    <w:rsid w:val="0062311C"/>
    <w:rsid w:val="006319E1"/>
    <w:rsid w:val="006370D5"/>
    <w:rsid w:val="00642933"/>
    <w:rsid w:val="00647B7A"/>
    <w:rsid w:val="006523D0"/>
    <w:rsid w:val="006537B5"/>
    <w:rsid w:val="00662541"/>
    <w:rsid w:val="00664669"/>
    <w:rsid w:val="00680869"/>
    <w:rsid w:val="00683C6C"/>
    <w:rsid w:val="00686412"/>
    <w:rsid w:val="00692F1D"/>
    <w:rsid w:val="006966E5"/>
    <w:rsid w:val="006A0630"/>
    <w:rsid w:val="006A1F64"/>
    <w:rsid w:val="006C5034"/>
    <w:rsid w:val="006D0092"/>
    <w:rsid w:val="006F0EBA"/>
    <w:rsid w:val="006F12E5"/>
    <w:rsid w:val="006F4724"/>
    <w:rsid w:val="006F51CD"/>
    <w:rsid w:val="007009AE"/>
    <w:rsid w:val="00703C5A"/>
    <w:rsid w:val="00707171"/>
    <w:rsid w:val="007157E0"/>
    <w:rsid w:val="00722BA4"/>
    <w:rsid w:val="007260B2"/>
    <w:rsid w:val="0073074B"/>
    <w:rsid w:val="00730B65"/>
    <w:rsid w:val="0074427B"/>
    <w:rsid w:val="00750172"/>
    <w:rsid w:val="007606C6"/>
    <w:rsid w:val="00775A98"/>
    <w:rsid w:val="0078626B"/>
    <w:rsid w:val="00792F1F"/>
    <w:rsid w:val="007A0C38"/>
    <w:rsid w:val="007A4682"/>
    <w:rsid w:val="007A6DDB"/>
    <w:rsid w:val="007A70A7"/>
    <w:rsid w:val="007B73EB"/>
    <w:rsid w:val="007C0C3B"/>
    <w:rsid w:val="007D1569"/>
    <w:rsid w:val="007D502B"/>
    <w:rsid w:val="007D570C"/>
    <w:rsid w:val="007E36B1"/>
    <w:rsid w:val="007E617C"/>
    <w:rsid w:val="007E641D"/>
    <w:rsid w:val="007E66EB"/>
    <w:rsid w:val="00810E59"/>
    <w:rsid w:val="00812593"/>
    <w:rsid w:val="0082063A"/>
    <w:rsid w:val="00825287"/>
    <w:rsid w:val="00837AE4"/>
    <w:rsid w:val="0084235E"/>
    <w:rsid w:val="00842604"/>
    <w:rsid w:val="008559E6"/>
    <w:rsid w:val="0086026B"/>
    <w:rsid w:val="0086094A"/>
    <w:rsid w:val="00863651"/>
    <w:rsid w:val="00872808"/>
    <w:rsid w:val="0088097F"/>
    <w:rsid w:val="00882025"/>
    <w:rsid w:val="008927F1"/>
    <w:rsid w:val="00894B2D"/>
    <w:rsid w:val="00895FA7"/>
    <w:rsid w:val="00897DB0"/>
    <w:rsid w:val="008D4540"/>
    <w:rsid w:val="008D511D"/>
    <w:rsid w:val="008E127B"/>
    <w:rsid w:val="008E310C"/>
    <w:rsid w:val="008E5BF9"/>
    <w:rsid w:val="008F385E"/>
    <w:rsid w:val="00903D04"/>
    <w:rsid w:val="009055E3"/>
    <w:rsid w:val="00926EB8"/>
    <w:rsid w:val="009273B9"/>
    <w:rsid w:val="0093462F"/>
    <w:rsid w:val="0094175F"/>
    <w:rsid w:val="009524BE"/>
    <w:rsid w:val="00957CCB"/>
    <w:rsid w:val="00960F21"/>
    <w:rsid w:val="009748D0"/>
    <w:rsid w:val="0099284B"/>
    <w:rsid w:val="00995039"/>
    <w:rsid w:val="00996279"/>
    <w:rsid w:val="009B0FB9"/>
    <w:rsid w:val="009B60A0"/>
    <w:rsid w:val="009B74A6"/>
    <w:rsid w:val="009C03D8"/>
    <w:rsid w:val="009C4A5C"/>
    <w:rsid w:val="009D6A49"/>
    <w:rsid w:val="009E44EF"/>
    <w:rsid w:val="009E4F25"/>
    <w:rsid w:val="009F290A"/>
    <w:rsid w:val="009F44EC"/>
    <w:rsid w:val="00A0792A"/>
    <w:rsid w:val="00A105C0"/>
    <w:rsid w:val="00A21157"/>
    <w:rsid w:val="00A37A83"/>
    <w:rsid w:val="00A41FF2"/>
    <w:rsid w:val="00A42AFA"/>
    <w:rsid w:val="00A570D3"/>
    <w:rsid w:val="00A60335"/>
    <w:rsid w:val="00A705E5"/>
    <w:rsid w:val="00A73629"/>
    <w:rsid w:val="00A75D62"/>
    <w:rsid w:val="00A761E6"/>
    <w:rsid w:val="00A82218"/>
    <w:rsid w:val="00A91D51"/>
    <w:rsid w:val="00AA2120"/>
    <w:rsid w:val="00AA4606"/>
    <w:rsid w:val="00AA6543"/>
    <w:rsid w:val="00AB2FD3"/>
    <w:rsid w:val="00AB596C"/>
    <w:rsid w:val="00AC1DD2"/>
    <w:rsid w:val="00AC58A0"/>
    <w:rsid w:val="00AD7D98"/>
    <w:rsid w:val="00B32D55"/>
    <w:rsid w:val="00B36263"/>
    <w:rsid w:val="00B37285"/>
    <w:rsid w:val="00B54894"/>
    <w:rsid w:val="00B632CF"/>
    <w:rsid w:val="00B7026E"/>
    <w:rsid w:val="00B715AC"/>
    <w:rsid w:val="00B740B6"/>
    <w:rsid w:val="00B82937"/>
    <w:rsid w:val="00B83317"/>
    <w:rsid w:val="00B84BE0"/>
    <w:rsid w:val="00B97A5A"/>
    <w:rsid w:val="00BC6E76"/>
    <w:rsid w:val="00BD409C"/>
    <w:rsid w:val="00BE6588"/>
    <w:rsid w:val="00BF3E0E"/>
    <w:rsid w:val="00C009D2"/>
    <w:rsid w:val="00C13C75"/>
    <w:rsid w:val="00C21D9D"/>
    <w:rsid w:val="00C2472A"/>
    <w:rsid w:val="00C2472D"/>
    <w:rsid w:val="00C2671E"/>
    <w:rsid w:val="00C310AF"/>
    <w:rsid w:val="00C343B6"/>
    <w:rsid w:val="00C34E5B"/>
    <w:rsid w:val="00C44254"/>
    <w:rsid w:val="00C46E71"/>
    <w:rsid w:val="00C4709E"/>
    <w:rsid w:val="00C573EB"/>
    <w:rsid w:val="00C65D46"/>
    <w:rsid w:val="00C65E46"/>
    <w:rsid w:val="00C76532"/>
    <w:rsid w:val="00C8105F"/>
    <w:rsid w:val="00C8152A"/>
    <w:rsid w:val="00C8233A"/>
    <w:rsid w:val="00C830A2"/>
    <w:rsid w:val="00C9370B"/>
    <w:rsid w:val="00C93FB3"/>
    <w:rsid w:val="00C94E7E"/>
    <w:rsid w:val="00CA3594"/>
    <w:rsid w:val="00CB0352"/>
    <w:rsid w:val="00CB0733"/>
    <w:rsid w:val="00CC10EF"/>
    <w:rsid w:val="00CC6F95"/>
    <w:rsid w:val="00CF3A2E"/>
    <w:rsid w:val="00D109C9"/>
    <w:rsid w:val="00D26312"/>
    <w:rsid w:val="00D2638E"/>
    <w:rsid w:val="00D340B0"/>
    <w:rsid w:val="00D3694D"/>
    <w:rsid w:val="00D500AB"/>
    <w:rsid w:val="00D5075E"/>
    <w:rsid w:val="00D639B8"/>
    <w:rsid w:val="00D70BB9"/>
    <w:rsid w:val="00D82E1A"/>
    <w:rsid w:val="00DB765D"/>
    <w:rsid w:val="00DB787B"/>
    <w:rsid w:val="00DC3D72"/>
    <w:rsid w:val="00DD1908"/>
    <w:rsid w:val="00DD21E2"/>
    <w:rsid w:val="00DD4E5D"/>
    <w:rsid w:val="00DF1362"/>
    <w:rsid w:val="00DF6851"/>
    <w:rsid w:val="00E0280A"/>
    <w:rsid w:val="00E03322"/>
    <w:rsid w:val="00E122E4"/>
    <w:rsid w:val="00E16560"/>
    <w:rsid w:val="00E2567A"/>
    <w:rsid w:val="00E37C23"/>
    <w:rsid w:val="00E42015"/>
    <w:rsid w:val="00E42BC3"/>
    <w:rsid w:val="00E45063"/>
    <w:rsid w:val="00E6046F"/>
    <w:rsid w:val="00E62F99"/>
    <w:rsid w:val="00E65153"/>
    <w:rsid w:val="00E72257"/>
    <w:rsid w:val="00E77FD4"/>
    <w:rsid w:val="00E91CC7"/>
    <w:rsid w:val="00EA2796"/>
    <w:rsid w:val="00ED3D27"/>
    <w:rsid w:val="00ED5FF0"/>
    <w:rsid w:val="00ED6D0D"/>
    <w:rsid w:val="00EE14CA"/>
    <w:rsid w:val="00EF3F3D"/>
    <w:rsid w:val="00F01557"/>
    <w:rsid w:val="00F03DF0"/>
    <w:rsid w:val="00F162E4"/>
    <w:rsid w:val="00F3532D"/>
    <w:rsid w:val="00F470A4"/>
    <w:rsid w:val="00F47CD7"/>
    <w:rsid w:val="00F56B0C"/>
    <w:rsid w:val="00F60029"/>
    <w:rsid w:val="00F72545"/>
    <w:rsid w:val="00F77361"/>
    <w:rsid w:val="00F860F0"/>
    <w:rsid w:val="00F93854"/>
    <w:rsid w:val="00F957B4"/>
    <w:rsid w:val="00FD5E3B"/>
    <w:rsid w:val="00FE1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D9056"/>
  <w15:docId w15:val="{54807D59-FB19-4278-B538-391A845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A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0EF"/>
    <w:pPr>
      <w:tabs>
        <w:tab w:val="center" w:pos="4153"/>
        <w:tab w:val="right" w:pos="8306"/>
      </w:tabs>
      <w:snapToGrid w:val="0"/>
    </w:pPr>
    <w:rPr>
      <w:sz w:val="20"/>
      <w:szCs w:val="20"/>
    </w:rPr>
  </w:style>
  <w:style w:type="character" w:customStyle="1" w:styleId="a5">
    <w:name w:val="頁首 字元"/>
    <w:basedOn w:val="a0"/>
    <w:link w:val="a4"/>
    <w:uiPriority w:val="99"/>
    <w:rsid w:val="00CC10EF"/>
    <w:rPr>
      <w:sz w:val="20"/>
      <w:szCs w:val="20"/>
    </w:rPr>
  </w:style>
  <w:style w:type="paragraph" w:styleId="a6">
    <w:name w:val="footer"/>
    <w:basedOn w:val="a"/>
    <w:link w:val="a7"/>
    <w:uiPriority w:val="99"/>
    <w:unhideWhenUsed/>
    <w:rsid w:val="00CC10EF"/>
    <w:pPr>
      <w:tabs>
        <w:tab w:val="center" w:pos="4153"/>
        <w:tab w:val="right" w:pos="8306"/>
      </w:tabs>
      <w:snapToGrid w:val="0"/>
    </w:pPr>
    <w:rPr>
      <w:sz w:val="20"/>
      <w:szCs w:val="20"/>
    </w:rPr>
  </w:style>
  <w:style w:type="character" w:customStyle="1" w:styleId="a7">
    <w:name w:val="頁尾 字元"/>
    <w:basedOn w:val="a0"/>
    <w:link w:val="a6"/>
    <w:uiPriority w:val="99"/>
    <w:rsid w:val="00CC10EF"/>
    <w:rPr>
      <w:sz w:val="20"/>
      <w:szCs w:val="20"/>
    </w:rPr>
  </w:style>
  <w:style w:type="paragraph" w:styleId="a8">
    <w:name w:val="List Paragraph"/>
    <w:basedOn w:val="a"/>
    <w:uiPriority w:val="34"/>
    <w:qFormat/>
    <w:rsid w:val="00DF1362"/>
    <w:pPr>
      <w:ind w:leftChars="200" w:left="480"/>
    </w:pPr>
  </w:style>
  <w:style w:type="character" w:styleId="a9">
    <w:name w:val="Hyperlink"/>
    <w:basedOn w:val="a0"/>
    <w:uiPriority w:val="99"/>
    <w:unhideWhenUsed/>
    <w:rsid w:val="007B73EB"/>
    <w:rPr>
      <w:color w:val="0563C1" w:themeColor="hyperlink"/>
      <w:u w:val="single"/>
    </w:rPr>
  </w:style>
  <w:style w:type="character" w:styleId="aa">
    <w:name w:val="FollowedHyperlink"/>
    <w:basedOn w:val="a0"/>
    <w:uiPriority w:val="99"/>
    <w:semiHidden/>
    <w:unhideWhenUsed/>
    <w:rsid w:val="007B73EB"/>
    <w:rPr>
      <w:color w:val="954F72" w:themeColor="followedHyperlink"/>
      <w:u w:val="single"/>
    </w:rPr>
  </w:style>
  <w:style w:type="character" w:styleId="ab">
    <w:name w:val="Strong"/>
    <w:basedOn w:val="a0"/>
    <w:uiPriority w:val="22"/>
    <w:qFormat/>
    <w:rsid w:val="008E5BF9"/>
    <w:rPr>
      <w:b/>
      <w:bCs/>
    </w:rPr>
  </w:style>
  <w:style w:type="character" w:styleId="ac">
    <w:name w:val="Unresolved Mention"/>
    <w:basedOn w:val="a0"/>
    <w:uiPriority w:val="99"/>
    <w:semiHidden/>
    <w:unhideWhenUsed/>
    <w:rsid w:val="0084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4721">
      <w:bodyDiv w:val="1"/>
      <w:marLeft w:val="0"/>
      <w:marRight w:val="0"/>
      <w:marTop w:val="0"/>
      <w:marBottom w:val="0"/>
      <w:divBdr>
        <w:top w:val="none" w:sz="0" w:space="0" w:color="auto"/>
        <w:left w:val="none" w:sz="0" w:space="0" w:color="auto"/>
        <w:bottom w:val="none" w:sz="0" w:space="0" w:color="auto"/>
        <w:right w:val="none" w:sz="0" w:space="0" w:color="auto"/>
      </w:divBdr>
    </w:div>
    <w:div w:id="793792807">
      <w:bodyDiv w:val="1"/>
      <w:marLeft w:val="0"/>
      <w:marRight w:val="0"/>
      <w:marTop w:val="0"/>
      <w:marBottom w:val="0"/>
      <w:divBdr>
        <w:top w:val="none" w:sz="0" w:space="0" w:color="auto"/>
        <w:left w:val="none" w:sz="0" w:space="0" w:color="auto"/>
        <w:bottom w:val="none" w:sz="0" w:space="0" w:color="auto"/>
        <w:right w:val="none" w:sz="0" w:space="0" w:color="auto"/>
      </w:divBdr>
      <w:divsChild>
        <w:div w:id="435177730">
          <w:marLeft w:val="0"/>
          <w:marRight w:val="0"/>
          <w:marTop w:val="0"/>
          <w:marBottom w:val="0"/>
          <w:divBdr>
            <w:top w:val="none" w:sz="0" w:space="0" w:color="auto"/>
            <w:left w:val="none" w:sz="0" w:space="0" w:color="auto"/>
            <w:bottom w:val="none" w:sz="0" w:space="0" w:color="auto"/>
            <w:right w:val="none" w:sz="0" w:space="0" w:color="auto"/>
          </w:divBdr>
        </w:div>
        <w:div w:id="2090075798">
          <w:marLeft w:val="7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hundred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2669-E555-4D6B-B7C5-3163FA51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Hundred Plus</dc:creator>
  <cp:keywords/>
  <dc:description/>
  <cp:lastModifiedBy>百加資通-游順傑(Jason)</cp:lastModifiedBy>
  <cp:revision>3</cp:revision>
  <dcterms:created xsi:type="dcterms:W3CDTF">2024-01-19T02:41:00Z</dcterms:created>
  <dcterms:modified xsi:type="dcterms:W3CDTF">2024-01-19T02:43:00Z</dcterms:modified>
</cp:coreProperties>
</file>