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34"/>
        <w:gridCol w:w="6"/>
        <w:gridCol w:w="2093"/>
        <w:gridCol w:w="3140"/>
      </w:tblGrid>
      <w:tr w:rsidR="00063DF6" w:rsidRPr="00D33566" w14:paraId="5BE0BA07" w14:textId="77777777" w:rsidTr="001C2F06">
        <w:trPr>
          <w:trHeight w:val="454"/>
        </w:trPr>
        <w:tc>
          <w:tcPr>
            <w:tcW w:w="5000" w:type="pct"/>
            <w:gridSpan w:val="5"/>
            <w:vAlign w:val="center"/>
          </w:tcPr>
          <w:p w14:paraId="2BF472B1" w14:textId="77777777" w:rsidR="00063DF6" w:rsidRPr="00D33566" w:rsidRDefault="00063DF6" w:rsidP="001C2F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產品</w:t>
            </w:r>
            <w:r w:rsidRPr="00D33566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報廢申請單</w:t>
            </w:r>
          </w:p>
        </w:tc>
      </w:tr>
      <w:tr w:rsidR="00063DF6" w:rsidRPr="00D33566" w14:paraId="4611F2B5" w14:textId="77777777" w:rsidTr="001C2F06">
        <w:trPr>
          <w:trHeight w:val="454"/>
        </w:trPr>
        <w:tc>
          <w:tcPr>
            <w:tcW w:w="2497" w:type="pct"/>
            <w:gridSpan w:val="2"/>
            <w:vAlign w:val="center"/>
          </w:tcPr>
          <w:p w14:paraId="574D948E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3" w:type="pct"/>
            <w:gridSpan w:val="3"/>
            <w:vAlign w:val="center"/>
          </w:tcPr>
          <w:p w14:paraId="5648E8A5" w14:textId="009D4A0D" w:rsidR="00063DF6" w:rsidRPr="00D33566" w:rsidRDefault="00063DF6" w:rsidP="001C2F0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D33566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D3356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063DF6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063DF6" w:rsidRPr="00D33566" w14:paraId="0D774689" w14:textId="77777777" w:rsidTr="001C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998F1C1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33566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D3356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3B7F5773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F4AA48E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33566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D3356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0D97A3E5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063DF6" w:rsidRPr="00D33566" w14:paraId="50496B57" w14:textId="77777777" w:rsidTr="001C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3D9AE0B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33566">
              <w:rPr>
                <w:rFonts w:ascii="Microsoft JhengHei" w:eastAsia="Microsoft JhengHei" w:hAnsi="Microsoft JhengHei" w:hint="eastAsia"/>
                <w:b/>
                <w:bCs/>
              </w:rPr>
              <w:t>報廢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產</w:t>
            </w:r>
            <w:r w:rsidRPr="00D33566">
              <w:rPr>
                <w:rFonts w:ascii="Microsoft JhengHei" w:eastAsia="Microsoft JhengHei" w:hAnsi="Microsoft JhengHei" w:hint="eastAsia"/>
                <w:b/>
                <w:bCs/>
              </w:rPr>
              <w:t>品名稱</w:t>
            </w:r>
            <w:r w:rsidRPr="00D3356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4"/>
            <w:vAlign w:val="center"/>
          </w:tcPr>
          <w:p w14:paraId="40F69F48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063DF6" w:rsidRPr="00D33566" w14:paraId="4070BBA7" w14:textId="77777777" w:rsidTr="001C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BA7CECF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33566">
              <w:rPr>
                <w:rFonts w:ascii="Microsoft JhengHei" w:eastAsia="Microsoft JhengHei" w:hAnsi="Microsoft JhengHei" w:hint="eastAsia"/>
                <w:b/>
                <w:bCs/>
              </w:rPr>
              <w:t>規格</w:t>
            </w:r>
            <w:r w:rsidRPr="00D3356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5FB5ABBF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78AA257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33566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  <w:r w:rsidRPr="00D3356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7C82C948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063DF6" w:rsidRPr="00D33566" w14:paraId="0FCEC313" w14:textId="77777777" w:rsidTr="001C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2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FDBD01B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33566">
              <w:rPr>
                <w:rFonts w:ascii="Microsoft JhengHei" w:eastAsia="Microsoft JhengHei" w:hAnsi="Microsoft JhengHei" w:hint="eastAsia"/>
                <w:b/>
                <w:bCs/>
              </w:rPr>
              <w:t>報廢原因說明</w:t>
            </w:r>
            <w:r w:rsidRPr="00D3356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4"/>
            <w:vAlign w:val="center"/>
          </w:tcPr>
          <w:p w14:paraId="6ECB7EDC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063DF6" w:rsidRPr="00D33566" w14:paraId="26130980" w14:textId="77777777" w:rsidTr="001C2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A1E5AD7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33566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0" w:type="pct"/>
            <w:gridSpan w:val="4"/>
            <w:vAlign w:val="center"/>
          </w:tcPr>
          <w:p w14:paraId="498FA0A7" w14:textId="77777777" w:rsidR="00063DF6" w:rsidRPr="00D33566" w:rsidRDefault="00063DF6" w:rsidP="001C2F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3DF6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D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2024-01-23T07:19:00Z</dcterms:created>
  <dcterms:modified xsi:type="dcterms:W3CDTF">2024-01-23T07:19:00Z</dcterms:modified>
</cp:coreProperties>
</file>