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62850" w:rsidRPr="009C58F7" w14:paraId="581A65CE" w14:textId="77777777" w:rsidTr="006724F7">
        <w:trPr>
          <w:trHeight w:val="454"/>
        </w:trPr>
        <w:tc>
          <w:tcPr>
            <w:tcW w:w="5000" w:type="pct"/>
            <w:gridSpan w:val="4"/>
            <w:vAlign w:val="center"/>
          </w:tcPr>
          <w:p w14:paraId="54A1A3EC" w14:textId="77777777" w:rsidR="00662850" w:rsidRPr="009C58F7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特休結轉</w:t>
            </w:r>
            <w:r w:rsidRPr="009C58F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申請單</w:t>
            </w:r>
          </w:p>
        </w:tc>
      </w:tr>
      <w:tr w:rsidR="00662850" w:rsidRPr="009C58F7" w14:paraId="7EB68015" w14:textId="77777777" w:rsidTr="006724F7">
        <w:trPr>
          <w:trHeight w:val="454"/>
        </w:trPr>
        <w:tc>
          <w:tcPr>
            <w:tcW w:w="5000" w:type="pct"/>
            <w:gridSpan w:val="4"/>
            <w:tcBorders>
              <w:bottom w:val="single" w:sz="4" w:space="0" w:color="0D0D0D" w:themeColor="text1" w:themeTint="F2"/>
            </w:tcBorders>
            <w:vAlign w:val="center"/>
          </w:tcPr>
          <w:p w14:paraId="07C07E36" w14:textId="77777777" w:rsidR="00662850" w:rsidRPr="009C58F7" w:rsidRDefault="00662850" w:rsidP="006724F7">
            <w:pPr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C58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9C58F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9C58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662850" w:rsidRPr="009C58F7" w14:paraId="45DCE4AA" w14:textId="77777777" w:rsidTr="00672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A5C94C0" w14:textId="77777777" w:rsidR="00662850" w:rsidRPr="009C58F7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9C58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9C58F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CC34B9E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B3892EA" w14:textId="77777777" w:rsidR="00662850" w:rsidRPr="009C58F7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</w:t>
            </w:r>
            <w:r w:rsidRPr="009C58F7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部門</w:t>
            </w:r>
            <w:r w:rsidRPr="009C58F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0468DC6D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62850" w:rsidRPr="009C58F7" w14:paraId="45538F15" w14:textId="77777777" w:rsidTr="00672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463D27E6" w14:textId="77777777" w:rsidR="00662850" w:rsidRPr="009C58F7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假勤類型</w:t>
            </w:r>
            <w:proofErr w:type="gramEnd"/>
            <w:r w:rsidRPr="009C58F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250" w:type="pct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33069BD" w14:textId="1848907E" w:rsidR="00662850" w:rsidRPr="009C58F7" w:rsidRDefault="00C26EEA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特休假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3554090" w14:textId="77777777" w:rsidR="00662850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本月已申請時數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89ACA66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62850" w:rsidRPr="009C58F7" w14:paraId="503FB45C" w14:textId="77777777" w:rsidTr="00672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1A50547" w14:textId="77777777" w:rsidR="00662850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2C836CF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5EB57A5" w14:textId="77777777" w:rsidR="00662850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本年已申請時數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608E5AD6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62850" w:rsidRPr="009C58F7" w14:paraId="49AFB781" w14:textId="77777777" w:rsidTr="00672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vMerge w:val="restart"/>
            <w:tcBorders>
              <w:left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36F7077D" w14:textId="77777777" w:rsidR="00662850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結轉特休期間</w:t>
            </w:r>
          </w:p>
        </w:tc>
        <w:tc>
          <w:tcPr>
            <w:tcW w:w="1250" w:type="pct"/>
            <w:vMerge w:val="restart"/>
            <w:tcBorders>
              <w:top w:val="single" w:sz="4" w:space="0" w:color="0D0D0D" w:themeColor="text1" w:themeTint="F2"/>
              <w:left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3DE706A0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2F5F526" w14:textId="77777777" w:rsidR="00662850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特休已用</w:t>
            </w:r>
            <w:proofErr w:type="gramEnd"/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時數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10CAA885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62850" w:rsidRPr="009C58F7" w14:paraId="49C10DD1" w14:textId="77777777" w:rsidTr="00672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751FAAC0" w14:textId="77777777" w:rsidR="00662850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vMerge/>
            <w:tcBorders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AE66E40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552079AC" w14:textId="77777777" w:rsidR="00662850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特休結轉時數</w:t>
            </w:r>
          </w:p>
        </w:tc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59E88EF4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62850" w:rsidRPr="009C58F7" w14:paraId="03C31A19" w14:textId="77777777" w:rsidTr="00672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0E3BE957" w14:textId="77777777" w:rsidR="00662850" w:rsidRPr="009C58F7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Cs w:val="24"/>
              </w:rPr>
              <w:t>特休處理方式</w:t>
            </w:r>
            <w:r w:rsidRPr="009C58F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750" w:type="pct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2B735CFD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62850" w:rsidRPr="009C58F7" w14:paraId="08649FC1" w14:textId="77777777" w:rsidTr="006724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50" w:type="pct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F2F2F2" w:themeFill="background1" w:themeFillShade="F2"/>
            <w:vAlign w:val="center"/>
          </w:tcPr>
          <w:p w14:paraId="6ECCEFCB" w14:textId="77777777" w:rsidR="00662850" w:rsidRDefault="00662850" w:rsidP="006724F7">
            <w:pPr>
              <w:jc w:val="center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Cs w:val="24"/>
              </w:rPr>
              <w:t>備註</w:t>
            </w:r>
          </w:p>
        </w:tc>
        <w:tc>
          <w:tcPr>
            <w:tcW w:w="3750" w:type="pct"/>
            <w:gridSpan w:val="3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vAlign w:val="center"/>
          </w:tcPr>
          <w:p w14:paraId="47184039" w14:textId="77777777" w:rsidR="00662850" w:rsidRPr="009C58F7" w:rsidRDefault="00662850" w:rsidP="006724F7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2850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26EEA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8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2024-01-18T03:38:00Z</dcterms:created>
  <dcterms:modified xsi:type="dcterms:W3CDTF">2024-01-22T06:25:00Z</dcterms:modified>
</cp:coreProperties>
</file>