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880"/>
        <w:gridCol w:w="1369"/>
        <w:gridCol w:w="1371"/>
      </w:tblGrid>
      <w:tr w:rsidR="005647FF" w:rsidRPr="00E803D8" w14:paraId="0156D147" w14:textId="77777777" w:rsidTr="00E54A4C">
        <w:trPr>
          <w:trHeight w:val="454"/>
        </w:trPr>
        <w:tc>
          <w:tcPr>
            <w:tcW w:w="5000" w:type="pct"/>
            <w:gridSpan w:val="4"/>
            <w:vAlign w:val="center"/>
          </w:tcPr>
          <w:p w14:paraId="5DEE1F85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個人電腦安全檢查表</w:t>
            </w:r>
          </w:p>
          <w:p w14:paraId="133C09F6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 w:val="36"/>
                <w:szCs w:val="36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 w:val="36"/>
                <w:szCs w:val="36"/>
              </w:rPr>
              <w:t xml:space="preserve">正常 </w:t>
            </w: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 w:val="36"/>
                <w:szCs w:val="36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 w:val="36"/>
                <w:szCs w:val="36"/>
              </w:rPr>
              <w:t>異常</w:t>
            </w:r>
          </w:p>
        </w:tc>
      </w:tr>
      <w:tr w:rsidR="005647FF" w:rsidRPr="00E803D8" w14:paraId="7C43B023" w14:textId="77777777" w:rsidTr="00E54A4C">
        <w:trPr>
          <w:trHeight w:val="454"/>
        </w:trPr>
        <w:tc>
          <w:tcPr>
            <w:tcW w:w="5000" w:type="pct"/>
            <w:gridSpan w:val="4"/>
            <w:vAlign w:val="center"/>
          </w:tcPr>
          <w:p w14:paraId="7AA73907" w14:textId="6226FF56" w:rsidR="005647FF" w:rsidRPr="00E803D8" w:rsidRDefault="005647FF" w:rsidP="005647FF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</w:t>
            </w:r>
          </w:p>
        </w:tc>
      </w:tr>
      <w:tr w:rsidR="005647FF" w:rsidRPr="00E803D8" w14:paraId="7CAA26B0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4BC917FD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檢查人員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5647FF" w:rsidRPr="00E803D8" w14:paraId="2A824A09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269B2FB7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檢查日期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5647FF" w:rsidRPr="00E803D8" w14:paraId="502FD690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635F0AD7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資產編號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5647FF" w:rsidRPr="00E803D8" w14:paraId="01C3995F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64720D6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電腦使用者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5647FF" w:rsidRPr="00E803D8" w14:paraId="161CAD2B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47DF8D01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3287" w:type="pct"/>
            <w:shd w:val="clear" w:color="auto" w:fill="F2F2F2" w:themeFill="background1" w:themeFillShade="F2"/>
            <w:vAlign w:val="center"/>
          </w:tcPr>
          <w:p w14:paraId="663141BF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檢查項目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0AB419D3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查核結果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3A4F7A89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5647FF" w:rsidRPr="00E803D8" w14:paraId="06BA5FB6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652C0477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3287" w:type="pct"/>
            <w:vAlign w:val="center"/>
          </w:tcPr>
          <w:p w14:paraId="64B42BC2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szCs w:val="24"/>
              </w:rPr>
              <w:t>是否已加入AD管理，並正常登入？</w:t>
            </w:r>
          </w:p>
        </w:tc>
        <w:tc>
          <w:tcPr>
            <w:tcW w:w="654" w:type="pct"/>
            <w:vAlign w:val="center"/>
          </w:tcPr>
          <w:p w14:paraId="6EFFAC35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符合</w:t>
            </w:r>
          </w:p>
          <w:p w14:paraId="617E5B52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不符合</w:t>
            </w:r>
          </w:p>
          <w:p w14:paraId="4782528C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654" w:type="pct"/>
            <w:vAlign w:val="center"/>
          </w:tcPr>
          <w:p w14:paraId="6DA5A511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47FF" w:rsidRPr="00E803D8" w14:paraId="0C42A81F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36F67733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3287" w:type="pct"/>
            <w:vAlign w:val="center"/>
          </w:tcPr>
          <w:p w14:paraId="2847AE34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szCs w:val="24"/>
              </w:rPr>
              <w:t>電腦時間是否有同步？(請至http://www.stdtime.gov.tw/chinese/home.aspx核對國家標準時間)</w:t>
            </w:r>
          </w:p>
        </w:tc>
        <w:tc>
          <w:tcPr>
            <w:tcW w:w="654" w:type="pct"/>
            <w:vAlign w:val="center"/>
          </w:tcPr>
          <w:p w14:paraId="60F2D017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符合</w:t>
            </w:r>
          </w:p>
          <w:p w14:paraId="5E25DBF8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不符合</w:t>
            </w:r>
          </w:p>
          <w:p w14:paraId="6D749C39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654" w:type="pct"/>
            <w:vAlign w:val="center"/>
          </w:tcPr>
          <w:p w14:paraId="2D9A1C76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47FF" w:rsidRPr="00E803D8" w14:paraId="0D04378B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74386B26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3287" w:type="pct"/>
            <w:vAlign w:val="center"/>
          </w:tcPr>
          <w:p w14:paraId="3373925B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szCs w:val="24"/>
              </w:rPr>
              <w:t>電腦已啟動螢幕保護程式且設定密碼保護。(閒置超過10分鐘即啟動螢幕保護程式)</w:t>
            </w:r>
          </w:p>
        </w:tc>
        <w:tc>
          <w:tcPr>
            <w:tcW w:w="654" w:type="pct"/>
            <w:vAlign w:val="center"/>
          </w:tcPr>
          <w:p w14:paraId="73C28925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符合</w:t>
            </w:r>
          </w:p>
          <w:p w14:paraId="0914335A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不符合</w:t>
            </w:r>
          </w:p>
          <w:p w14:paraId="6702AE2D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654" w:type="pct"/>
            <w:vAlign w:val="center"/>
          </w:tcPr>
          <w:p w14:paraId="6CE0F42C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47FF" w:rsidRPr="00E803D8" w14:paraId="4F27AC23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75D39733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3287" w:type="pct"/>
            <w:vAlign w:val="center"/>
          </w:tcPr>
          <w:p w14:paraId="515C7936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szCs w:val="24"/>
              </w:rPr>
              <w:t>電腦已安裝防毒軟體，且</w:t>
            </w:r>
            <w:proofErr w:type="gramStart"/>
            <w:r w:rsidRPr="00E803D8">
              <w:rPr>
                <w:rFonts w:ascii="微軟正黑體" w:eastAsia="微軟正黑體" w:hAnsi="微軟正黑體" w:hint="eastAsia"/>
                <w:szCs w:val="24"/>
              </w:rPr>
              <w:t>病毒碼已更新</w:t>
            </w:r>
            <w:proofErr w:type="gramEnd"/>
            <w:r w:rsidRPr="00E803D8">
              <w:rPr>
                <w:rFonts w:ascii="微軟正黑體" w:eastAsia="微軟正黑體" w:hAnsi="微軟正黑體" w:hint="eastAsia"/>
                <w:szCs w:val="24"/>
              </w:rPr>
              <w:t>至最新版本。</w:t>
            </w:r>
          </w:p>
        </w:tc>
        <w:tc>
          <w:tcPr>
            <w:tcW w:w="654" w:type="pct"/>
            <w:vAlign w:val="center"/>
          </w:tcPr>
          <w:p w14:paraId="63A2E5DB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符合</w:t>
            </w:r>
          </w:p>
          <w:p w14:paraId="7B58E935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不符合</w:t>
            </w:r>
          </w:p>
          <w:p w14:paraId="1CF7909D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654" w:type="pct"/>
            <w:vAlign w:val="center"/>
          </w:tcPr>
          <w:p w14:paraId="6073A256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47FF" w:rsidRPr="00E803D8" w14:paraId="5B83DC85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40038DF6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3287" w:type="pct"/>
            <w:vAlign w:val="center"/>
          </w:tcPr>
          <w:p w14:paraId="6369E8A3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szCs w:val="24"/>
              </w:rPr>
              <w:t>電腦未安裝來路不明或未經授權核准之軟體。(含P2P)</w:t>
            </w:r>
          </w:p>
        </w:tc>
        <w:tc>
          <w:tcPr>
            <w:tcW w:w="654" w:type="pct"/>
            <w:vAlign w:val="center"/>
          </w:tcPr>
          <w:p w14:paraId="710E9FFC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符合</w:t>
            </w:r>
          </w:p>
          <w:p w14:paraId="591C8087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不符合</w:t>
            </w:r>
          </w:p>
          <w:p w14:paraId="357BB028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654" w:type="pct"/>
            <w:vAlign w:val="center"/>
          </w:tcPr>
          <w:p w14:paraId="6521C4B2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47FF" w:rsidRPr="00E803D8" w14:paraId="1039CB73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6CAFBDD2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3287" w:type="pct"/>
            <w:vAlign w:val="center"/>
          </w:tcPr>
          <w:p w14:paraId="2D120386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szCs w:val="24"/>
              </w:rPr>
              <w:t>電腦未使用未經授權之無線網路設備。（無線基地台、3.5G行動通訊網卡）</w:t>
            </w:r>
          </w:p>
        </w:tc>
        <w:tc>
          <w:tcPr>
            <w:tcW w:w="654" w:type="pct"/>
            <w:vAlign w:val="center"/>
          </w:tcPr>
          <w:p w14:paraId="271DE441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符合</w:t>
            </w:r>
          </w:p>
          <w:p w14:paraId="40CA4A69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不符合</w:t>
            </w:r>
          </w:p>
          <w:p w14:paraId="2B956BD9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654" w:type="pct"/>
            <w:vAlign w:val="center"/>
          </w:tcPr>
          <w:p w14:paraId="1E57252C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647FF" w:rsidRPr="00E803D8" w14:paraId="451425B5" w14:textId="77777777" w:rsidTr="00E54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143EB2AD" w14:textId="77777777" w:rsidR="005647FF" w:rsidRPr="00E803D8" w:rsidRDefault="005647FF" w:rsidP="005647F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3287" w:type="pct"/>
            <w:vAlign w:val="center"/>
          </w:tcPr>
          <w:p w14:paraId="44595DA8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szCs w:val="24"/>
              </w:rPr>
              <w:t>承辦業務之機敏(密)文件，不使用、下班或長時間離座時，應</w:t>
            </w:r>
            <w:proofErr w:type="gramStart"/>
            <w:r w:rsidRPr="00E803D8">
              <w:rPr>
                <w:rFonts w:ascii="微軟正黑體" w:eastAsia="微軟正黑體" w:hAnsi="微軟正黑體" w:hint="eastAsia"/>
                <w:szCs w:val="24"/>
              </w:rPr>
              <w:t>收</w:t>
            </w:r>
            <w:r w:rsidRPr="00E803D8">
              <w:rPr>
                <w:rFonts w:ascii="微軟正黑體" w:eastAsia="微軟正黑體" w:hAnsi="微軟正黑體" w:hint="eastAsia"/>
                <w:szCs w:val="24"/>
              </w:rPr>
              <w:lastRenderedPageBreak/>
              <w:t>妥且</w:t>
            </w:r>
            <w:proofErr w:type="gramEnd"/>
            <w:r w:rsidRPr="00E803D8">
              <w:rPr>
                <w:rFonts w:ascii="微軟正黑體" w:eastAsia="微軟正黑體" w:hAnsi="微軟正黑體" w:hint="eastAsia"/>
                <w:szCs w:val="24"/>
              </w:rPr>
              <w:t>存放於上鎖</w:t>
            </w:r>
            <w:proofErr w:type="gramStart"/>
            <w:r w:rsidRPr="00E803D8">
              <w:rPr>
                <w:rFonts w:ascii="微軟正黑體" w:eastAsia="微軟正黑體" w:hAnsi="微軟正黑體" w:hint="eastAsia"/>
                <w:szCs w:val="24"/>
              </w:rPr>
              <w:t>儲櫃(</w:t>
            </w:r>
            <w:proofErr w:type="gramEnd"/>
            <w:r w:rsidRPr="00E803D8">
              <w:rPr>
                <w:rFonts w:ascii="微軟正黑體" w:eastAsia="微軟正黑體" w:hAnsi="微軟正黑體" w:hint="eastAsia"/>
                <w:szCs w:val="24"/>
              </w:rPr>
              <w:t>確保實體安全) 。</w:t>
            </w:r>
          </w:p>
        </w:tc>
        <w:tc>
          <w:tcPr>
            <w:tcW w:w="654" w:type="pct"/>
            <w:vAlign w:val="center"/>
          </w:tcPr>
          <w:p w14:paraId="336AC276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lastRenderedPageBreak/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符合</w:t>
            </w:r>
          </w:p>
          <w:p w14:paraId="21B2E6D6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lastRenderedPageBreak/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不符合</w:t>
            </w:r>
          </w:p>
          <w:p w14:paraId="674E5B88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E803D8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654" w:type="pct"/>
            <w:vAlign w:val="center"/>
          </w:tcPr>
          <w:p w14:paraId="441A6EA9" w14:textId="77777777" w:rsidR="005647FF" w:rsidRPr="00E803D8" w:rsidRDefault="005647FF" w:rsidP="005647FF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1DF0" w14:textId="77777777" w:rsidR="00590EEC" w:rsidRDefault="00590EEC" w:rsidP="00CC10EF">
      <w:r>
        <w:separator/>
      </w:r>
    </w:p>
  </w:endnote>
  <w:endnote w:type="continuationSeparator" w:id="0">
    <w:p w14:paraId="7C9330B0" w14:textId="77777777" w:rsidR="00590EEC" w:rsidRDefault="00590EE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D537" w14:textId="77777777" w:rsidR="00590EEC" w:rsidRDefault="00590EEC" w:rsidP="00CC10EF">
      <w:r>
        <w:separator/>
      </w:r>
    </w:p>
  </w:footnote>
  <w:footnote w:type="continuationSeparator" w:id="0">
    <w:p w14:paraId="3A82BC9A" w14:textId="77777777" w:rsidR="00590EEC" w:rsidRDefault="00590EE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26600"/>
    <w:multiLevelType w:val="hybridMultilevel"/>
    <w:tmpl w:val="D9E26E66"/>
    <w:lvl w:ilvl="0" w:tplc="FB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A44FC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286B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7691C"/>
    <w:rsid w:val="00292C64"/>
    <w:rsid w:val="0029348B"/>
    <w:rsid w:val="00295F05"/>
    <w:rsid w:val="002A00BE"/>
    <w:rsid w:val="002A0F22"/>
    <w:rsid w:val="002A31AE"/>
    <w:rsid w:val="002A41E1"/>
    <w:rsid w:val="002B3029"/>
    <w:rsid w:val="002B3CA0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0F05"/>
    <w:rsid w:val="003E1386"/>
    <w:rsid w:val="003E601A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48D9"/>
    <w:rsid w:val="00516877"/>
    <w:rsid w:val="00547BEE"/>
    <w:rsid w:val="00551EBB"/>
    <w:rsid w:val="0055555D"/>
    <w:rsid w:val="005647FF"/>
    <w:rsid w:val="00566090"/>
    <w:rsid w:val="005754CF"/>
    <w:rsid w:val="00583FA4"/>
    <w:rsid w:val="00590EEC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5DFB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4E84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009E"/>
    <w:rsid w:val="00A82218"/>
    <w:rsid w:val="00A91D51"/>
    <w:rsid w:val="00AA2120"/>
    <w:rsid w:val="00AA4606"/>
    <w:rsid w:val="00AA6543"/>
    <w:rsid w:val="00AA6BA4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35583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2</cp:revision>
  <cp:lastPrinted>2021-10-18T06:48:00Z</cp:lastPrinted>
  <dcterms:created xsi:type="dcterms:W3CDTF">2021-10-21T03:16:00Z</dcterms:created>
  <dcterms:modified xsi:type="dcterms:W3CDTF">2021-10-21T03:16:00Z</dcterms:modified>
</cp:coreProperties>
</file>